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46"/>
        <w:gridCol w:w="2414"/>
      </w:tblGrid>
      <w:tr w:rsidR="009659AA" w:rsidRPr="00522ED4" w:rsidTr="0083375B">
        <w:trPr>
          <w:cantSplit/>
          <w:trHeight w:val="1196"/>
        </w:trPr>
        <w:tc>
          <w:tcPr>
            <w:tcW w:w="93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659AA" w:rsidRPr="002E2B30" w:rsidRDefault="009659AA" w:rsidP="002E2B30">
            <w:pPr>
              <w:spacing w:after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9224F2">
              <w:rPr>
                <w:rFonts w:ascii="Arial" w:hAnsi="Arial" w:cs="Arial"/>
                <w:sz w:val="24"/>
                <w:szCs w:val="24"/>
              </w:rPr>
              <w:br w:type="page"/>
            </w:r>
            <w:r w:rsidRPr="002E2B30">
              <w:rPr>
                <w:rFonts w:ascii="Arial" w:hAnsi="Arial" w:cs="Arial"/>
                <w:b/>
                <w:caps/>
                <w:sz w:val="24"/>
                <w:szCs w:val="24"/>
              </w:rPr>
              <w:t>МИНИСТЕРСТВО РОССИЙСКОЙ ФЕДЕРАЦИИ ПО ДЕЛАМ</w:t>
            </w:r>
          </w:p>
          <w:p w:rsidR="009659AA" w:rsidRPr="002E2B30" w:rsidRDefault="009659AA" w:rsidP="002E2B3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2B30">
              <w:rPr>
                <w:rFonts w:ascii="Arial" w:hAnsi="Arial" w:cs="Arial"/>
                <w:b/>
                <w:sz w:val="24"/>
                <w:szCs w:val="24"/>
              </w:rPr>
              <w:t>ГРАЖДАНСКОЙ ОБОРОНЫ, ЧРЕЗВЫЧАЙНЫМ СИТУАЦИЯМ</w:t>
            </w:r>
          </w:p>
          <w:p w:rsidR="009659AA" w:rsidRPr="00522ED4" w:rsidRDefault="009659AA" w:rsidP="002E2B3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2B30">
              <w:rPr>
                <w:rFonts w:ascii="Arial" w:hAnsi="Arial" w:cs="Arial"/>
                <w:b/>
                <w:sz w:val="24"/>
                <w:szCs w:val="24"/>
              </w:rPr>
              <w:t>И ЛИКВИДАЦИИ ПОСЛЕДСТВИЙ СТИХИЙНЫХ БЕДСТВИЙ</w:t>
            </w:r>
          </w:p>
        </w:tc>
      </w:tr>
      <w:tr w:rsidR="009659AA" w:rsidRPr="00522ED4" w:rsidTr="0083375B">
        <w:trPr>
          <w:cantSplit/>
          <w:trHeight w:val="1571"/>
        </w:trPr>
        <w:tc>
          <w:tcPr>
            <w:tcW w:w="69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659AA" w:rsidRPr="00522ED4" w:rsidRDefault="009659AA" w:rsidP="009224F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2ED4">
              <w:rPr>
                <w:rFonts w:ascii="Arial" w:hAnsi="Arial" w:cs="Arial"/>
                <w:b/>
                <w:sz w:val="24"/>
                <w:szCs w:val="24"/>
              </w:rPr>
              <w:t>СВОД ПРАВИЛ</w:t>
            </w:r>
          </w:p>
        </w:tc>
        <w:tc>
          <w:tcPr>
            <w:tcW w:w="241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659AA" w:rsidRPr="00522ED4" w:rsidRDefault="009659AA" w:rsidP="00150B6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22ED4">
              <w:rPr>
                <w:rFonts w:ascii="Arial" w:hAnsi="Arial" w:cs="Arial"/>
                <w:b/>
                <w:sz w:val="24"/>
                <w:szCs w:val="24"/>
              </w:rPr>
              <w:t>СП 6.13130</w:t>
            </w:r>
          </w:p>
          <w:p w:rsidR="002A3708" w:rsidRPr="002E2B30" w:rsidRDefault="002A3708" w:rsidP="002A3708">
            <w:pPr>
              <w:spacing w:after="0" w:line="259" w:lineRule="auto"/>
              <w:rPr>
                <w:rFonts w:ascii="Arial" w:hAnsi="Arial" w:cs="Arial"/>
                <w:i/>
                <w:sz w:val="24"/>
                <w:szCs w:val="24"/>
              </w:rPr>
            </w:pPr>
            <w:proofErr w:type="gramStart"/>
            <w:r w:rsidRPr="002E2B30">
              <w:rPr>
                <w:rFonts w:ascii="Arial" w:hAnsi="Arial" w:cs="Arial"/>
                <w:i/>
                <w:sz w:val="24"/>
                <w:szCs w:val="24"/>
              </w:rPr>
              <w:t>(проект,</w:t>
            </w:r>
            <w:proofErr w:type="gramEnd"/>
          </w:p>
          <w:p w:rsidR="002A3708" w:rsidRPr="002E2B30" w:rsidRDefault="002A3708" w:rsidP="002A3708">
            <w:pPr>
              <w:spacing w:after="0" w:line="259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2E2B30">
              <w:rPr>
                <w:rFonts w:ascii="Arial" w:hAnsi="Arial" w:cs="Arial"/>
                <w:i/>
                <w:sz w:val="24"/>
                <w:szCs w:val="24"/>
              </w:rPr>
              <w:t>окончательная</w:t>
            </w:r>
          </w:p>
          <w:p w:rsidR="009659AA" w:rsidRPr="00522ED4" w:rsidRDefault="002A3708" w:rsidP="002A370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E2B30">
              <w:rPr>
                <w:rFonts w:ascii="Arial" w:hAnsi="Arial" w:cs="Arial"/>
                <w:i/>
                <w:sz w:val="24"/>
                <w:szCs w:val="24"/>
              </w:rPr>
              <w:t>редакция)</w:t>
            </w:r>
          </w:p>
        </w:tc>
      </w:tr>
    </w:tbl>
    <w:p w:rsidR="009659AA" w:rsidRPr="00522ED4" w:rsidRDefault="009659AA" w:rsidP="009659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659AA" w:rsidRPr="00522ED4" w:rsidRDefault="009659AA" w:rsidP="009659A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659AA" w:rsidRPr="00522ED4" w:rsidRDefault="009659AA" w:rsidP="009659A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659AA" w:rsidRPr="00522ED4" w:rsidRDefault="009659AA" w:rsidP="009659A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4C3270" w:rsidRPr="00522ED4" w:rsidRDefault="004C3270" w:rsidP="009659A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659AA" w:rsidRPr="00522ED4" w:rsidRDefault="009659AA" w:rsidP="009659A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659AA" w:rsidRPr="00522ED4" w:rsidRDefault="009224F2" w:rsidP="009659AA">
      <w:pPr>
        <w:shd w:val="clear" w:color="auto" w:fill="FFFFFF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2ED4">
        <w:rPr>
          <w:rFonts w:ascii="Arial" w:hAnsi="Arial" w:cs="Arial"/>
          <w:b/>
          <w:sz w:val="24"/>
          <w:szCs w:val="24"/>
        </w:rPr>
        <w:t>Системы противопожарной защиты</w:t>
      </w:r>
    </w:p>
    <w:p w:rsidR="009659AA" w:rsidRPr="00522ED4" w:rsidRDefault="009E0BF4" w:rsidP="009659AA">
      <w:pPr>
        <w:shd w:val="clear" w:color="auto" w:fill="FFFFFF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41638">
        <w:rPr>
          <w:rFonts w:ascii="Arial" w:hAnsi="Arial" w:cs="Arial"/>
          <w:b/>
          <w:sz w:val="24"/>
          <w:szCs w:val="24"/>
        </w:rPr>
        <w:t xml:space="preserve">ЭЛЕКТРОСНАБЖЕНИЕ </w:t>
      </w:r>
      <w:r w:rsidR="00662E4A" w:rsidRPr="00741638">
        <w:rPr>
          <w:rFonts w:ascii="Arial" w:hAnsi="Arial" w:cs="Arial"/>
          <w:b/>
          <w:sz w:val="24"/>
          <w:szCs w:val="24"/>
        </w:rPr>
        <w:t>И</w:t>
      </w:r>
      <w:r w:rsidR="009224F2" w:rsidRPr="00741638">
        <w:rPr>
          <w:rFonts w:ascii="Arial" w:hAnsi="Arial" w:cs="Arial"/>
          <w:b/>
          <w:sz w:val="24"/>
          <w:szCs w:val="24"/>
        </w:rPr>
        <w:t>ЭЛЕКТРООБОРУДОВАНИЕ</w:t>
      </w:r>
    </w:p>
    <w:p w:rsidR="009659AA" w:rsidRPr="00522ED4" w:rsidRDefault="009659AA" w:rsidP="009659AA">
      <w:pPr>
        <w:shd w:val="clear" w:color="auto" w:fill="FFFFFF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2ED4">
        <w:rPr>
          <w:rFonts w:ascii="Arial" w:hAnsi="Arial" w:cs="Arial"/>
          <w:b/>
          <w:sz w:val="24"/>
          <w:szCs w:val="24"/>
        </w:rPr>
        <w:t>Требования пожарной безопасности</w:t>
      </w:r>
    </w:p>
    <w:p w:rsidR="009659AA" w:rsidRPr="00522ED4" w:rsidRDefault="009659AA" w:rsidP="009659A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659AA" w:rsidRPr="00522ED4" w:rsidRDefault="009659AA" w:rsidP="009659A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659AA" w:rsidRPr="00522ED4" w:rsidRDefault="009659AA" w:rsidP="009659A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659AA" w:rsidRPr="00522ED4" w:rsidRDefault="009659AA" w:rsidP="009659A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659AA" w:rsidRPr="00522ED4" w:rsidRDefault="009659AA" w:rsidP="009659A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522ED4">
        <w:rPr>
          <w:rFonts w:ascii="Arial" w:hAnsi="Arial" w:cs="Arial"/>
          <w:sz w:val="24"/>
          <w:szCs w:val="24"/>
        </w:rPr>
        <w:t>Настоящий проект свода правил не подлежит применению</w:t>
      </w:r>
      <w:r w:rsidR="007F2225">
        <w:rPr>
          <w:rFonts w:ascii="Arial" w:hAnsi="Arial" w:cs="Arial"/>
          <w:sz w:val="24"/>
          <w:szCs w:val="24"/>
        </w:rPr>
        <w:t xml:space="preserve"> </w:t>
      </w:r>
      <w:r w:rsidRPr="00522ED4">
        <w:rPr>
          <w:rFonts w:ascii="Arial" w:hAnsi="Arial" w:cs="Arial"/>
          <w:sz w:val="24"/>
          <w:szCs w:val="24"/>
        </w:rPr>
        <w:t>до его утверждения</w:t>
      </w:r>
    </w:p>
    <w:p w:rsidR="009659AA" w:rsidRPr="00522ED4" w:rsidRDefault="009659AA" w:rsidP="009659A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224F2" w:rsidRPr="00522ED4" w:rsidRDefault="009224F2" w:rsidP="009659A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224F2" w:rsidRPr="00522ED4" w:rsidRDefault="009224F2" w:rsidP="009659A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659AA" w:rsidRPr="00522ED4" w:rsidRDefault="009659AA" w:rsidP="009659A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659AA" w:rsidRPr="00522ED4" w:rsidRDefault="009659AA" w:rsidP="009659A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659AA" w:rsidRPr="00522ED4" w:rsidRDefault="009659AA" w:rsidP="009659A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659AA" w:rsidRPr="00522ED4" w:rsidRDefault="009659AA" w:rsidP="009659A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4C3270" w:rsidRPr="00522ED4" w:rsidRDefault="004C3270" w:rsidP="009659A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4C3270" w:rsidRDefault="004C3270" w:rsidP="009659A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224F2" w:rsidRPr="00522ED4" w:rsidRDefault="009659AA" w:rsidP="009659AA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22ED4">
        <w:rPr>
          <w:rFonts w:ascii="Arial" w:hAnsi="Arial" w:cs="Arial"/>
          <w:b/>
          <w:bCs/>
          <w:sz w:val="24"/>
          <w:szCs w:val="24"/>
        </w:rPr>
        <w:t xml:space="preserve">Москва </w:t>
      </w:r>
    </w:p>
    <w:p w:rsidR="009659AA" w:rsidRPr="00522ED4" w:rsidRDefault="009659AA" w:rsidP="009659A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2ED4">
        <w:rPr>
          <w:rFonts w:ascii="Arial" w:hAnsi="Arial" w:cs="Arial"/>
          <w:b/>
          <w:sz w:val="24"/>
          <w:szCs w:val="24"/>
        </w:rPr>
        <w:t>201</w:t>
      </w:r>
      <w:r w:rsidR="004C3270" w:rsidRPr="00522ED4">
        <w:rPr>
          <w:rFonts w:ascii="Arial" w:hAnsi="Arial" w:cs="Arial"/>
          <w:b/>
          <w:sz w:val="24"/>
          <w:szCs w:val="24"/>
        </w:rPr>
        <w:t>8</w:t>
      </w:r>
    </w:p>
    <w:p w:rsidR="009659AA" w:rsidRPr="00522ED4" w:rsidRDefault="009659AA" w:rsidP="009659A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  <w:sectPr w:rsidR="009659AA" w:rsidRPr="00522ED4" w:rsidSect="00CD414A">
          <w:headerReference w:type="even" r:id="rId7"/>
          <w:headerReference w:type="first" r:id="rId8"/>
          <w:type w:val="continuous"/>
          <w:pgSz w:w="11906" w:h="16838"/>
          <w:pgMar w:top="1134" w:right="1134" w:bottom="1134" w:left="1134" w:header="709" w:footer="709" w:gutter="0"/>
          <w:pgNumType w:start="1"/>
          <w:cols w:space="708"/>
          <w:docGrid w:linePitch="381"/>
        </w:sectPr>
      </w:pPr>
    </w:p>
    <w:p w:rsidR="009659AA" w:rsidRPr="00522ED4" w:rsidRDefault="009659AA" w:rsidP="009224F2">
      <w:pPr>
        <w:pageBreakBefore/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22ED4">
        <w:rPr>
          <w:rFonts w:ascii="Arial" w:hAnsi="Arial" w:cs="Arial"/>
          <w:b/>
          <w:sz w:val="24"/>
          <w:szCs w:val="24"/>
        </w:rPr>
        <w:lastRenderedPageBreak/>
        <w:t>Предисловие</w:t>
      </w:r>
    </w:p>
    <w:p w:rsidR="004C3270" w:rsidRPr="00522ED4" w:rsidRDefault="004C3270" w:rsidP="004C3270">
      <w:pPr>
        <w:spacing w:line="360" w:lineRule="auto"/>
        <w:ind w:firstLine="709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 w:rsidRPr="00522ED4">
        <w:rPr>
          <w:rFonts w:ascii="Arial" w:eastAsia="Times New Roman" w:hAnsi="Arial" w:cs="Arial"/>
          <w:spacing w:val="-4"/>
          <w:sz w:val="24"/>
          <w:szCs w:val="24"/>
        </w:rPr>
        <w:t>Цели и принципы стандартизации в Российской Федерации установлены Федеральным законом от 29 июня 2015 г. № 162-ФЗ «О стандартизации в Российской Федерации», а правила применения сводов правил – постановлением Правительства Российской Федерации от 1 июля 2016 г. № 624 «Об утверждении Правил разработки, утверждения, опубликования, изменения и отмены сводов правил».</w:t>
      </w:r>
    </w:p>
    <w:p w:rsidR="004C3270" w:rsidRPr="00522ED4" w:rsidRDefault="004C3270" w:rsidP="009224F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224F2" w:rsidRPr="00522ED4" w:rsidRDefault="009224F2" w:rsidP="009224F2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22ED4">
        <w:rPr>
          <w:rFonts w:ascii="Arial" w:hAnsi="Arial" w:cs="Arial"/>
          <w:b/>
          <w:sz w:val="24"/>
          <w:szCs w:val="24"/>
        </w:rPr>
        <w:t>Сведения о своде правил</w:t>
      </w:r>
    </w:p>
    <w:p w:rsidR="009224F2" w:rsidRPr="00522ED4" w:rsidRDefault="009224F2" w:rsidP="009224F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2ED4">
        <w:rPr>
          <w:rFonts w:ascii="Arial" w:hAnsi="Arial" w:cs="Arial"/>
          <w:sz w:val="24"/>
          <w:szCs w:val="24"/>
        </w:rPr>
        <w:t>1 РАЗРАБОТАН И ВНЕСЕН федеральным государственным бюджетным учреждением «Всероссийский ордена «Знак Почета» научно-исследовательский институт противопожарной обороны МЧС России» (ФГБУ ВНИИПО МЧС России)</w:t>
      </w:r>
    </w:p>
    <w:p w:rsidR="009224F2" w:rsidRPr="00522ED4" w:rsidRDefault="009224F2" w:rsidP="009224F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2ED4">
        <w:rPr>
          <w:rFonts w:ascii="Arial" w:hAnsi="Arial" w:cs="Arial"/>
          <w:sz w:val="24"/>
          <w:szCs w:val="24"/>
        </w:rPr>
        <w:t xml:space="preserve">2 </w:t>
      </w:r>
      <w:proofErr w:type="gramStart"/>
      <w:r w:rsidRPr="00522ED4">
        <w:rPr>
          <w:rFonts w:ascii="Arial" w:hAnsi="Arial" w:cs="Arial"/>
          <w:sz w:val="24"/>
          <w:szCs w:val="24"/>
        </w:rPr>
        <w:t>УТВЕРЖДЕН</w:t>
      </w:r>
      <w:proofErr w:type="gramEnd"/>
      <w:r w:rsidRPr="00522ED4">
        <w:rPr>
          <w:rFonts w:ascii="Arial" w:hAnsi="Arial" w:cs="Arial"/>
          <w:sz w:val="24"/>
          <w:szCs w:val="24"/>
        </w:rPr>
        <w:t xml:space="preserve"> И ВВЕДЕН В ДЕЙСТВИЕ приказом Министерства Российской Федерации по делам гражданской обороны, чрезвычайным ситуациям и ликвидации последствий стихийных бедствий (МЧС России) от _____________ № _________</w:t>
      </w:r>
    </w:p>
    <w:p w:rsidR="009224F2" w:rsidRPr="00522ED4" w:rsidRDefault="009224F2" w:rsidP="009224F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2ED4">
        <w:rPr>
          <w:rFonts w:ascii="Arial" w:hAnsi="Arial" w:cs="Arial"/>
          <w:sz w:val="24"/>
          <w:szCs w:val="24"/>
        </w:rPr>
        <w:t xml:space="preserve">3 </w:t>
      </w:r>
      <w:proofErr w:type="gramStart"/>
      <w:r w:rsidRPr="00522ED4">
        <w:rPr>
          <w:rFonts w:ascii="Arial" w:hAnsi="Arial" w:cs="Arial"/>
          <w:sz w:val="24"/>
          <w:szCs w:val="24"/>
        </w:rPr>
        <w:t>ЗАРЕГИСТРИРОВАН</w:t>
      </w:r>
      <w:proofErr w:type="gramEnd"/>
      <w:r w:rsidRPr="00522ED4">
        <w:rPr>
          <w:rFonts w:ascii="Arial" w:hAnsi="Arial" w:cs="Arial"/>
          <w:sz w:val="24"/>
          <w:szCs w:val="24"/>
        </w:rPr>
        <w:t xml:space="preserve"> Федеральным агентством по техническому регулированию и метрологии ________________</w:t>
      </w:r>
    </w:p>
    <w:p w:rsidR="009224F2" w:rsidRPr="00522ED4" w:rsidRDefault="009224F2" w:rsidP="009224F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2ED4">
        <w:rPr>
          <w:rFonts w:ascii="Arial" w:hAnsi="Arial" w:cs="Arial"/>
          <w:sz w:val="24"/>
          <w:szCs w:val="24"/>
        </w:rPr>
        <w:t xml:space="preserve">4 ВЗАМЕН СП </w:t>
      </w:r>
      <w:r w:rsidR="00BA0901" w:rsidRPr="00522ED4">
        <w:rPr>
          <w:rFonts w:ascii="Arial" w:hAnsi="Arial" w:cs="Arial"/>
          <w:sz w:val="24"/>
          <w:szCs w:val="24"/>
        </w:rPr>
        <w:t>6</w:t>
      </w:r>
      <w:r w:rsidRPr="00522ED4">
        <w:rPr>
          <w:rFonts w:ascii="Arial" w:hAnsi="Arial" w:cs="Arial"/>
          <w:sz w:val="24"/>
          <w:szCs w:val="24"/>
        </w:rPr>
        <w:t>.13130.2013</w:t>
      </w:r>
    </w:p>
    <w:p w:rsidR="009224F2" w:rsidRDefault="009224F2" w:rsidP="009224F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66A77" w:rsidRPr="00522ED4" w:rsidRDefault="00C66A77" w:rsidP="009224F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66A77" w:rsidRPr="00522ED4" w:rsidRDefault="00C66A77" w:rsidP="00C66A77">
      <w:pPr>
        <w:spacing w:line="360" w:lineRule="auto"/>
        <w:ind w:firstLine="709"/>
        <w:jc w:val="both"/>
        <w:rPr>
          <w:rFonts w:ascii="Arial" w:eastAsia="Times New Roman" w:hAnsi="Arial" w:cs="Arial"/>
          <w:i/>
          <w:spacing w:val="-4"/>
          <w:sz w:val="24"/>
          <w:szCs w:val="24"/>
        </w:rPr>
      </w:pPr>
      <w:r w:rsidRPr="00522ED4">
        <w:rPr>
          <w:rFonts w:ascii="Arial" w:eastAsia="Times New Roman" w:hAnsi="Arial" w:cs="Arial"/>
          <w:i/>
          <w:spacing w:val="-4"/>
          <w:sz w:val="24"/>
          <w:szCs w:val="24"/>
        </w:rPr>
        <w:t>Информация о пересмотре или внесении изменений в настоящий свод правил, а также тексты размещаются в информационной системе общего пользования - на официальном сайте разработчика. Соответствующая информация, уведомление и тексты размещаются также в информационной системе общего пользования - на официальном сайте федерального органа исполнительной власти в сфере стандартизации в сети Интернет (</w:t>
      </w:r>
      <w:proofErr w:type="spellStart"/>
      <w:r w:rsidRPr="00522ED4">
        <w:rPr>
          <w:rFonts w:ascii="Arial" w:eastAsia="Times New Roman" w:hAnsi="Arial" w:cs="Arial"/>
          <w:i/>
          <w:spacing w:val="-4"/>
          <w:sz w:val="24"/>
          <w:szCs w:val="24"/>
        </w:rPr>
        <w:t>www.gost.ru</w:t>
      </w:r>
      <w:proofErr w:type="spellEnd"/>
      <w:r w:rsidRPr="00522ED4">
        <w:rPr>
          <w:rFonts w:ascii="Arial" w:eastAsia="Times New Roman" w:hAnsi="Arial" w:cs="Arial"/>
          <w:i/>
          <w:spacing w:val="-4"/>
          <w:sz w:val="24"/>
          <w:szCs w:val="24"/>
        </w:rPr>
        <w:t>).</w:t>
      </w:r>
    </w:p>
    <w:p w:rsidR="00C66A77" w:rsidRDefault="00C66A77" w:rsidP="00C66A7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66A77" w:rsidRDefault="00C66A77" w:rsidP="00C66A7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66A77" w:rsidRPr="00522ED4" w:rsidRDefault="00C66A77" w:rsidP="00C66A7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C3270" w:rsidRDefault="00C66A77" w:rsidP="009224F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2ED4">
        <w:rPr>
          <w:rFonts w:ascii="Arial" w:hAnsi="Arial" w:cs="Arial"/>
          <w:sz w:val="24"/>
          <w:szCs w:val="24"/>
        </w:rPr>
        <w:t>Настоящий свод правил не может быть полностью или частично воспроизведен, тиражирован и распространен в качестве официального издания на территории Российской Федерации без разрешения федерального органа исполнительной власти в сфере стандартизации</w:t>
      </w:r>
      <w:r w:rsidRPr="00522ED4">
        <w:rPr>
          <w:rFonts w:ascii="Arial" w:hAnsi="Arial" w:cs="Arial"/>
          <w:sz w:val="24"/>
          <w:szCs w:val="24"/>
        </w:rPr>
        <w:br w:type="page"/>
      </w:r>
    </w:p>
    <w:p w:rsidR="00C66A77" w:rsidRPr="00522ED4" w:rsidRDefault="00C66A77" w:rsidP="009224F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659AA" w:rsidRPr="00522ED4" w:rsidRDefault="009659AA" w:rsidP="009659A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22ED4">
        <w:rPr>
          <w:rFonts w:ascii="Arial" w:hAnsi="Arial" w:cs="Arial"/>
          <w:b/>
          <w:sz w:val="24"/>
          <w:szCs w:val="24"/>
        </w:rPr>
        <w:t>Содержание</w:t>
      </w:r>
    </w:p>
    <w:p w:rsidR="009659AA" w:rsidRDefault="009659AA" w:rsidP="009659A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8"/>
        <w:gridCol w:w="8794"/>
        <w:gridCol w:w="642"/>
      </w:tblGrid>
      <w:tr w:rsidR="00662E4A" w:rsidRPr="007A786C" w:rsidTr="005068DE">
        <w:tc>
          <w:tcPr>
            <w:tcW w:w="212" w:type="pct"/>
            <w:vAlign w:val="center"/>
          </w:tcPr>
          <w:p w:rsidR="00662E4A" w:rsidRPr="007A786C" w:rsidRDefault="00662E4A" w:rsidP="005E26F5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7A786C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4462" w:type="pct"/>
            <w:vAlign w:val="center"/>
          </w:tcPr>
          <w:p w:rsidR="00662E4A" w:rsidRPr="007A786C" w:rsidRDefault="00662E4A" w:rsidP="005E26F5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7A786C">
              <w:rPr>
                <w:rFonts w:ascii="Arial" w:hAnsi="Arial" w:cs="Arial"/>
                <w:sz w:val="24"/>
              </w:rPr>
              <w:t>Область применения…………………………………………</w:t>
            </w:r>
            <w:r w:rsidR="007A786C">
              <w:rPr>
                <w:rFonts w:ascii="Arial" w:hAnsi="Arial" w:cs="Arial"/>
                <w:sz w:val="24"/>
              </w:rPr>
              <w:t>…………….</w:t>
            </w:r>
            <w:r w:rsidRPr="007A786C">
              <w:rPr>
                <w:rFonts w:ascii="Arial" w:hAnsi="Arial" w:cs="Arial"/>
                <w:sz w:val="24"/>
              </w:rPr>
              <w:t>…………</w:t>
            </w:r>
            <w:r w:rsidR="009D42FB" w:rsidRPr="007A786C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326" w:type="pct"/>
            <w:vAlign w:val="center"/>
          </w:tcPr>
          <w:p w:rsidR="00662E4A" w:rsidRPr="007A786C" w:rsidRDefault="00662E4A" w:rsidP="005E26F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662E4A" w:rsidRPr="007A786C" w:rsidTr="005068DE">
        <w:tc>
          <w:tcPr>
            <w:tcW w:w="212" w:type="pct"/>
            <w:vAlign w:val="center"/>
          </w:tcPr>
          <w:p w:rsidR="00662E4A" w:rsidRPr="007A786C" w:rsidRDefault="00662E4A" w:rsidP="005E26F5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7A786C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4462" w:type="pct"/>
            <w:vAlign w:val="center"/>
          </w:tcPr>
          <w:p w:rsidR="00662E4A" w:rsidRPr="007A786C" w:rsidRDefault="00662E4A" w:rsidP="005E26F5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7A786C">
              <w:rPr>
                <w:rFonts w:ascii="Arial" w:hAnsi="Arial" w:cs="Arial"/>
                <w:sz w:val="24"/>
              </w:rPr>
              <w:t>Нормативные ссылки……………………………………</w:t>
            </w:r>
            <w:r w:rsidR="007A786C">
              <w:rPr>
                <w:rFonts w:ascii="Arial" w:hAnsi="Arial" w:cs="Arial"/>
                <w:sz w:val="24"/>
              </w:rPr>
              <w:t>…………….</w:t>
            </w:r>
            <w:r w:rsidRPr="007A786C">
              <w:rPr>
                <w:rFonts w:ascii="Arial" w:hAnsi="Arial" w:cs="Arial"/>
                <w:sz w:val="24"/>
              </w:rPr>
              <w:t>…………</w:t>
            </w:r>
            <w:r w:rsidR="005E26F5" w:rsidRPr="007A786C">
              <w:rPr>
                <w:rFonts w:ascii="Arial" w:hAnsi="Arial" w:cs="Arial"/>
                <w:sz w:val="24"/>
              </w:rPr>
              <w:t>..</w:t>
            </w:r>
            <w:r w:rsidR="009D42FB" w:rsidRPr="007A786C">
              <w:rPr>
                <w:rFonts w:ascii="Arial" w:hAnsi="Arial" w:cs="Arial"/>
                <w:sz w:val="24"/>
              </w:rPr>
              <w:t>…..</w:t>
            </w:r>
          </w:p>
        </w:tc>
        <w:tc>
          <w:tcPr>
            <w:tcW w:w="326" w:type="pct"/>
            <w:vAlign w:val="center"/>
          </w:tcPr>
          <w:p w:rsidR="00662E4A" w:rsidRPr="007A786C" w:rsidRDefault="00662E4A" w:rsidP="005E26F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662E4A" w:rsidRPr="007A786C" w:rsidTr="005068DE">
        <w:tc>
          <w:tcPr>
            <w:tcW w:w="212" w:type="pct"/>
            <w:vAlign w:val="center"/>
          </w:tcPr>
          <w:p w:rsidR="00662E4A" w:rsidRPr="007A786C" w:rsidRDefault="00662E4A" w:rsidP="005E26F5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7A786C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4462" w:type="pct"/>
            <w:vAlign w:val="center"/>
          </w:tcPr>
          <w:p w:rsidR="00662E4A" w:rsidRPr="007A786C" w:rsidRDefault="00662E4A" w:rsidP="005E26F5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7A786C">
              <w:rPr>
                <w:rFonts w:ascii="Arial" w:hAnsi="Arial" w:cs="Arial"/>
                <w:sz w:val="24"/>
              </w:rPr>
              <w:t>Термины и определения………………………………………………</w:t>
            </w:r>
            <w:r w:rsidR="007A786C">
              <w:rPr>
                <w:rFonts w:ascii="Arial" w:hAnsi="Arial" w:cs="Arial"/>
                <w:sz w:val="24"/>
              </w:rPr>
              <w:t>………………</w:t>
            </w:r>
          </w:p>
        </w:tc>
        <w:tc>
          <w:tcPr>
            <w:tcW w:w="326" w:type="pct"/>
            <w:vAlign w:val="center"/>
          </w:tcPr>
          <w:p w:rsidR="00662E4A" w:rsidRPr="007A786C" w:rsidRDefault="00662E4A" w:rsidP="005E26F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5E26F5" w:rsidRPr="007A786C" w:rsidTr="005068DE">
        <w:tc>
          <w:tcPr>
            <w:tcW w:w="212" w:type="pct"/>
            <w:vAlign w:val="center"/>
          </w:tcPr>
          <w:p w:rsidR="005E26F5" w:rsidRPr="007A786C" w:rsidRDefault="005E26F5" w:rsidP="005E26F5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7A786C"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4462" w:type="pct"/>
            <w:vAlign w:val="center"/>
          </w:tcPr>
          <w:p w:rsidR="005E26F5" w:rsidRPr="007A786C" w:rsidRDefault="005E26F5" w:rsidP="005E26F5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7A786C">
              <w:rPr>
                <w:rFonts w:ascii="Arial" w:hAnsi="Arial" w:cs="Arial"/>
                <w:sz w:val="24"/>
              </w:rPr>
              <w:t>Обозначения и сокращения</w:t>
            </w:r>
            <w:r w:rsidR="007A786C">
              <w:rPr>
                <w:rFonts w:ascii="Arial" w:hAnsi="Arial" w:cs="Arial"/>
                <w:sz w:val="24"/>
              </w:rPr>
              <w:t>…………………………………………………….…….</w:t>
            </w:r>
          </w:p>
        </w:tc>
        <w:tc>
          <w:tcPr>
            <w:tcW w:w="326" w:type="pct"/>
            <w:vAlign w:val="center"/>
          </w:tcPr>
          <w:p w:rsidR="005E26F5" w:rsidRPr="007A786C" w:rsidRDefault="005E26F5" w:rsidP="005E26F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662E4A" w:rsidRPr="007A786C" w:rsidTr="005068DE">
        <w:tc>
          <w:tcPr>
            <w:tcW w:w="212" w:type="pct"/>
            <w:vAlign w:val="center"/>
          </w:tcPr>
          <w:p w:rsidR="00662E4A" w:rsidRPr="007A786C" w:rsidRDefault="005E26F5" w:rsidP="005E26F5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7A786C">
              <w:rPr>
                <w:rFonts w:ascii="Arial" w:hAnsi="Arial" w:cs="Arial"/>
                <w:sz w:val="24"/>
              </w:rPr>
              <w:t>5.</w:t>
            </w:r>
          </w:p>
        </w:tc>
        <w:tc>
          <w:tcPr>
            <w:tcW w:w="4462" w:type="pct"/>
            <w:vAlign w:val="center"/>
          </w:tcPr>
          <w:p w:rsidR="00662E4A" w:rsidRPr="007A786C" w:rsidRDefault="00662E4A" w:rsidP="005E26F5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7A786C">
              <w:rPr>
                <w:rFonts w:ascii="Arial" w:hAnsi="Arial" w:cs="Arial"/>
                <w:sz w:val="24"/>
              </w:rPr>
              <w:t>Требования к эл</w:t>
            </w:r>
            <w:r w:rsidR="005E26F5" w:rsidRPr="007A786C">
              <w:rPr>
                <w:rFonts w:ascii="Arial" w:hAnsi="Arial" w:cs="Arial"/>
                <w:sz w:val="24"/>
              </w:rPr>
              <w:t>ектроснабжению СПЗ………………………………</w:t>
            </w:r>
            <w:r w:rsidR="007A786C">
              <w:rPr>
                <w:rFonts w:ascii="Arial" w:hAnsi="Arial" w:cs="Arial"/>
                <w:sz w:val="24"/>
              </w:rPr>
              <w:t>………….….</w:t>
            </w:r>
          </w:p>
        </w:tc>
        <w:tc>
          <w:tcPr>
            <w:tcW w:w="326" w:type="pct"/>
            <w:vAlign w:val="center"/>
          </w:tcPr>
          <w:p w:rsidR="00662E4A" w:rsidRPr="007A786C" w:rsidRDefault="00662E4A" w:rsidP="005E26F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662E4A" w:rsidRPr="007A786C" w:rsidTr="005068DE">
        <w:tc>
          <w:tcPr>
            <w:tcW w:w="212" w:type="pct"/>
            <w:vAlign w:val="center"/>
          </w:tcPr>
          <w:p w:rsidR="00662E4A" w:rsidRPr="007A786C" w:rsidRDefault="005E26F5" w:rsidP="005E26F5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7A786C">
              <w:rPr>
                <w:rFonts w:ascii="Arial" w:hAnsi="Arial" w:cs="Arial"/>
                <w:sz w:val="24"/>
              </w:rPr>
              <w:t>6.</w:t>
            </w:r>
          </w:p>
        </w:tc>
        <w:tc>
          <w:tcPr>
            <w:tcW w:w="4462" w:type="pct"/>
            <w:vAlign w:val="center"/>
          </w:tcPr>
          <w:p w:rsidR="00662E4A" w:rsidRPr="007A786C" w:rsidRDefault="00662E4A" w:rsidP="005E26F5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7A786C">
              <w:rPr>
                <w:rFonts w:ascii="Arial" w:hAnsi="Arial" w:cs="Arial"/>
                <w:sz w:val="24"/>
              </w:rPr>
              <w:t>Требования пожарной безопасн</w:t>
            </w:r>
            <w:r w:rsidR="005E26F5" w:rsidRPr="007A786C">
              <w:rPr>
                <w:rFonts w:ascii="Arial" w:hAnsi="Arial" w:cs="Arial"/>
                <w:sz w:val="24"/>
              </w:rPr>
              <w:t>ости к электрооборудован</w:t>
            </w:r>
            <w:r w:rsidR="007A786C">
              <w:rPr>
                <w:rFonts w:ascii="Arial" w:hAnsi="Arial" w:cs="Arial"/>
                <w:sz w:val="24"/>
              </w:rPr>
              <w:t>ию СПЗ….</w:t>
            </w:r>
            <w:r w:rsidR="005E26F5" w:rsidRPr="007A786C">
              <w:rPr>
                <w:rFonts w:ascii="Arial" w:hAnsi="Arial" w:cs="Arial"/>
                <w:sz w:val="24"/>
              </w:rPr>
              <w:t>…</w:t>
            </w:r>
            <w:r w:rsidR="007A786C">
              <w:rPr>
                <w:rFonts w:ascii="Arial" w:hAnsi="Arial" w:cs="Arial"/>
                <w:sz w:val="24"/>
              </w:rPr>
              <w:t>…...</w:t>
            </w:r>
            <w:r w:rsidR="005E26F5" w:rsidRPr="007A786C">
              <w:rPr>
                <w:rFonts w:ascii="Arial" w:hAnsi="Arial" w:cs="Arial"/>
                <w:sz w:val="24"/>
              </w:rPr>
              <w:t>.</w:t>
            </w:r>
            <w:r w:rsidR="009D42FB" w:rsidRPr="007A786C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326" w:type="pct"/>
            <w:vAlign w:val="center"/>
          </w:tcPr>
          <w:p w:rsidR="00662E4A" w:rsidRPr="007A786C" w:rsidRDefault="00662E4A" w:rsidP="005E26F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CF6726" w:rsidRPr="007A786C" w:rsidTr="005068DE">
        <w:tc>
          <w:tcPr>
            <w:tcW w:w="212" w:type="pct"/>
            <w:vAlign w:val="center"/>
          </w:tcPr>
          <w:p w:rsidR="00CF6726" w:rsidRPr="007A786C" w:rsidRDefault="00CF6726" w:rsidP="005E26F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462" w:type="pct"/>
            <w:vAlign w:val="center"/>
          </w:tcPr>
          <w:p w:rsidR="00CF6726" w:rsidRPr="00887E0F" w:rsidRDefault="009D42FB" w:rsidP="003D72F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887E0F">
              <w:rPr>
                <w:rFonts w:ascii="Arial" w:hAnsi="Arial" w:cs="Arial"/>
                <w:sz w:val="24"/>
              </w:rPr>
              <w:t>Приложение </w:t>
            </w:r>
            <w:proofErr w:type="gramStart"/>
            <w:r w:rsidR="00E1394B" w:rsidRPr="00887E0F">
              <w:rPr>
                <w:rFonts w:ascii="Arial" w:hAnsi="Arial" w:cs="Arial"/>
                <w:sz w:val="24"/>
              </w:rPr>
              <w:t>А(</w:t>
            </w:r>
            <w:proofErr w:type="gramEnd"/>
            <w:r w:rsidR="00E1394B" w:rsidRPr="00887E0F">
              <w:rPr>
                <w:rFonts w:ascii="Arial" w:hAnsi="Arial" w:cs="Arial"/>
                <w:sz w:val="24"/>
              </w:rPr>
              <w:t>справочное)</w:t>
            </w:r>
            <w:r w:rsidR="007A786C" w:rsidRPr="00887E0F">
              <w:rPr>
                <w:rFonts w:ascii="Arial" w:hAnsi="Arial" w:cs="Arial"/>
                <w:sz w:val="24"/>
              </w:rPr>
              <w:t>.</w:t>
            </w:r>
            <w:r w:rsidR="003D72F1" w:rsidRPr="00887E0F">
              <w:rPr>
                <w:rFonts w:ascii="Arial" w:hAnsi="Arial" w:cs="Arial"/>
                <w:sz w:val="24"/>
                <w:szCs w:val="24"/>
              </w:rPr>
              <w:t>Расчет емкости АКБ для функционирования СПЗ при прекращении электроснабжения от основного ввода</w:t>
            </w:r>
            <w:r w:rsidRPr="00887E0F">
              <w:rPr>
                <w:rFonts w:ascii="Arial" w:hAnsi="Arial" w:cs="Arial"/>
                <w:sz w:val="24"/>
              </w:rPr>
              <w:t>………</w:t>
            </w:r>
            <w:r w:rsidR="007A786C" w:rsidRPr="00887E0F">
              <w:rPr>
                <w:rFonts w:ascii="Arial" w:hAnsi="Arial" w:cs="Arial"/>
                <w:sz w:val="24"/>
              </w:rPr>
              <w:t>….</w:t>
            </w:r>
            <w:r w:rsidRPr="00887E0F">
              <w:rPr>
                <w:rFonts w:ascii="Arial" w:hAnsi="Arial" w:cs="Arial"/>
                <w:sz w:val="24"/>
              </w:rPr>
              <w:t>……</w:t>
            </w:r>
          </w:p>
        </w:tc>
        <w:tc>
          <w:tcPr>
            <w:tcW w:w="326" w:type="pct"/>
            <w:vAlign w:val="center"/>
          </w:tcPr>
          <w:p w:rsidR="00CF6726" w:rsidRPr="007A786C" w:rsidRDefault="00CF6726" w:rsidP="005E26F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CF6726" w:rsidRPr="007A786C" w:rsidTr="005068DE">
        <w:tc>
          <w:tcPr>
            <w:tcW w:w="212" w:type="pct"/>
            <w:vAlign w:val="center"/>
          </w:tcPr>
          <w:p w:rsidR="00CF6726" w:rsidRPr="007A786C" w:rsidRDefault="00CF6726" w:rsidP="005E26F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462" w:type="pct"/>
            <w:vAlign w:val="center"/>
          </w:tcPr>
          <w:p w:rsidR="00CF6726" w:rsidRPr="007A786C" w:rsidRDefault="009D42FB" w:rsidP="005E26F5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7A786C">
              <w:rPr>
                <w:rFonts w:ascii="Arial" w:hAnsi="Arial" w:cs="Arial"/>
                <w:sz w:val="24"/>
              </w:rPr>
              <w:t>Приложение </w:t>
            </w:r>
            <w:r w:rsidR="00E1394B" w:rsidRPr="007A786C">
              <w:rPr>
                <w:rFonts w:ascii="Arial" w:hAnsi="Arial" w:cs="Arial"/>
                <w:sz w:val="24"/>
              </w:rPr>
              <w:t>Б (справочное)</w:t>
            </w:r>
            <w:proofErr w:type="gramStart"/>
            <w:r w:rsidR="007A786C">
              <w:rPr>
                <w:rFonts w:ascii="Arial" w:hAnsi="Arial" w:cs="Arial"/>
                <w:sz w:val="24"/>
              </w:rPr>
              <w:t>.</w:t>
            </w:r>
            <w:r w:rsidRPr="007A786C">
              <w:rPr>
                <w:rFonts w:ascii="Arial" w:hAnsi="Arial" w:cs="Arial"/>
                <w:sz w:val="24"/>
              </w:rPr>
              <w:t>Р</w:t>
            </w:r>
            <w:proofErr w:type="gramEnd"/>
            <w:r w:rsidRPr="007A786C">
              <w:rPr>
                <w:rFonts w:ascii="Arial" w:hAnsi="Arial" w:cs="Arial"/>
                <w:sz w:val="24"/>
              </w:rPr>
              <w:t xml:space="preserve">асчетный метод определения времени работоспособности кабельных линий и электропроводок СПЗ, прокладываемых </w:t>
            </w:r>
            <w:proofErr w:type="spellStart"/>
            <w:r w:rsidRPr="007A786C">
              <w:rPr>
                <w:rFonts w:ascii="Arial" w:hAnsi="Arial" w:cs="Arial"/>
                <w:sz w:val="24"/>
              </w:rPr>
              <w:t>замоноличено</w:t>
            </w:r>
            <w:proofErr w:type="spellEnd"/>
            <w:r w:rsidRPr="007A786C">
              <w:rPr>
                <w:rFonts w:ascii="Arial" w:hAnsi="Arial" w:cs="Arial"/>
                <w:sz w:val="24"/>
              </w:rPr>
              <w:t xml:space="preserve"> в строительных конструкциях и </w:t>
            </w:r>
            <w:proofErr w:type="spellStart"/>
            <w:r w:rsidRPr="007A786C">
              <w:rPr>
                <w:rFonts w:ascii="Arial" w:hAnsi="Arial" w:cs="Arial"/>
                <w:sz w:val="24"/>
              </w:rPr>
              <w:t>штробах</w:t>
            </w:r>
            <w:proofErr w:type="spellEnd"/>
            <w:r w:rsidRPr="007A786C">
              <w:rPr>
                <w:rFonts w:ascii="Arial" w:hAnsi="Arial" w:cs="Arial"/>
                <w:sz w:val="24"/>
              </w:rPr>
              <w:t>…</w:t>
            </w:r>
            <w:r w:rsidR="005E26F5" w:rsidRPr="007A786C">
              <w:rPr>
                <w:rFonts w:ascii="Arial" w:hAnsi="Arial" w:cs="Arial"/>
                <w:sz w:val="24"/>
              </w:rPr>
              <w:t>……………</w:t>
            </w:r>
            <w:r w:rsidR="007A786C">
              <w:rPr>
                <w:rFonts w:ascii="Arial" w:hAnsi="Arial" w:cs="Arial"/>
                <w:sz w:val="24"/>
              </w:rPr>
              <w:t>……………………………………….</w:t>
            </w:r>
            <w:r w:rsidR="005E26F5" w:rsidRPr="007A786C">
              <w:rPr>
                <w:rFonts w:ascii="Arial" w:hAnsi="Arial" w:cs="Arial"/>
                <w:sz w:val="24"/>
              </w:rPr>
              <w:t>……………</w:t>
            </w:r>
            <w:r w:rsidR="007A786C">
              <w:rPr>
                <w:rFonts w:ascii="Arial" w:hAnsi="Arial" w:cs="Arial"/>
                <w:sz w:val="24"/>
              </w:rPr>
              <w:t>………….</w:t>
            </w:r>
            <w:r w:rsidR="005E26F5" w:rsidRPr="007A786C">
              <w:rPr>
                <w:rFonts w:ascii="Arial" w:hAnsi="Arial" w:cs="Arial"/>
                <w:sz w:val="24"/>
              </w:rPr>
              <w:t>…</w:t>
            </w:r>
          </w:p>
        </w:tc>
        <w:tc>
          <w:tcPr>
            <w:tcW w:w="326" w:type="pct"/>
            <w:vAlign w:val="center"/>
          </w:tcPr>
          <w:p w:rsidR="00CF6726" w:rsidRPr="007A786C" w:rsidRDefault="00CF6726" w:rsidP="005E26F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</w:tbl>
    <w:p w:rsidR="0041108B" w:rsidRPr="00522ED4" w:rsidRDefault="0041108B" w:rsidP="0041108B">
      <w:pPr>
        <w:shd w:val="clear" w:color="auto" w:fill="FFFFFF"/>
        <w:spacing w:after="0" w:line="360" w:lineRule="auto"/>
        <w:rPr>
          <w:rFonts w:ascii="Arial" w:hAnsi="Arial" w:cs="Arial"/>
          <w:sz w:val="24"/>
          <w:szCs w:val="24"/>
        </w:rPr>
      </w:pPr>
    </w:p>
    <w:p w:rsidR="009659AA" w:rsidRPr="00522ED4" w:rsidRDefault="009659AA" w:rsidP="0041108B">
      <w:pPr>
        <w:shd w:val="clear" w:color="auto" w:fill="FFFFFF"/>
        <w:spacing w:after="0" w:line="360" w:lineRule="auto"/>
        <w:rPr>
          <w:rFonts w:ascii="Arial" w:hAnsi="Arial" w:cs="Arial"/>
          <w:sz w:val="24"/>
          <w:szCs w:val="24"/>
        </w:rPr>
      </w:pPr>
    </w:p>
    <w:p w:rsidR="009659AA" w:rsidRPr="00522ED4" w:rsidRDefault="009659AA" w:rsidP="009659A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659AA" w:rsidRPr="00522ED4" w:rsidRDefault="009659AA" w:rsidP="009659A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659AA" w:rsidRPr="00522ED4" w:rsidRDefault="009659AA" w:rsidP="009659A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659AA" w:rsidRPr="00522ED4" w:rsidRDefault="009659AA" w:rsidP="009659A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659AA" w:rsidRPr="00522ED4" w:rsidRDefault="009659AA" w:rsidP="009659A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659AA" w:rsidRPr="00522ED4" w:rsidRDefault="009659AA" w:rsidP="009659A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E4873" w:rsidRPr="00522ED4" w:rsidRDefault="000E4873" w:rsidP="009659A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224F2" w:rsidRPr="00522ED4" w:rsidRDefault="009224F2" w:rsidP="009659AA">
      <w:pPr>
        <w:spacing w:after="0" w:line="360" w:lineRule="auto"/>
        <w:rPr>
          <w:rFonts w:ascii="Arial" w:hAnsi="Arial" w:cs="Arial"/>
          <w:sz w:val="24"/>
          <w:szCs w:val="24"/>
        </w:rPr>
        <w:sectPr w:rsidR="009224F2" w:rsidRPr="00522ED4" w:rsidSect="00CD414A">
          <w:headerReference w:type="default" r:id="rId9"/>
          <w:footerReference w:type="even" r:id="rId10"/>
          <w:footerReference w:type="default" r:id="rId11"/>
          <w:type w:val="continuous"/>
          <w:pgSz w:w="11906" w:h="16838"/>
          <w:pgMar w:top="1134" w:right="1134" w:bottom="1134" w:left="1134" w:header="708" w:footer="708" w:gutter="0"/>
          <w:pgNumType w:fmt="upperRoman" w:start="2"/>
          <w:cols w:space="708"/>
          <w:docGrid w:linePitch="360"/>
        </w:sectPr>
      </w:pPr>
    </w:p>
    <w:p w:rsidR="009659AA" w:rsidRPr="00522ED4" w:rsidRDefault="009659AA" w:rsidP="009659AA">
      <w:pPr>
        <w:pStyle w:val="aa"/>
        <w:tabs>
          <w:tab w:val="left" w:pos="1134"/>
          <w:tab w:val="left" w:pos="1418"/>
        </w:tabs>
        <w:ind w:left="0" w:firstLine="0"/>
        <w:rPr>
          <w:rFonts w:ascii="Arial" w:hAnsi="Arial" w:cs="Arial"/>
          <w:b/>
          <w:sz w:val="24"/>
          <w:szCs w:val="24"/>
        </w:rPr>
      </w:pPr>
      <w:r w:rsidRPr="00522ED4">
        <w:rPr>
          <w:rFonts w:ascii="Arial" w:hAnsi="Arial" w:cs="Arial"/>
          <w:b/>
          <w:sz w:val="24"/>
          <w:szCs w:val="24"/>
        </w:rPr>
        <w:lastRenderedPageBreak/>
        <w:t>СВОД ПРАВИЛ</w:t>
      </w:r>
    </w:p>
    <w:p w:rsidR="009224F2" w:rsidRPr="00227877" w:rsidRDefault="00227877" w:rsidP="00227877">
      <w:pPr>
        <w:pStyle w:val="aa"/>
        <w:ind w:left="0" w:firstLine="0"/>
        <w:rPr>
          <w:rFonts w:ascii="Arial" w:hAnsi="Arial" w:cs="Arial"/>
          <w:b/>
          <w:sz w:val="24"/>
          <w:szCs w:val="24"/>
          <w:u w:val="single"/>
        </w:rPr>
      </w:pPr>
      <w:r w:rsidRPr="00227877">
        <w:rPr>
          <w:rFonts w:ascii="Arial" w:hAnsi="Arial" w:cs="Arial"/>
          <w:b/>
          <w:sz w:val="24"/>
          <w:szCs w:val="24"/>
          <w:u w:val="single"/>
        </w:rPr>
        <w:t>______________________________________________________________________</w:t>
      </w:r>
      <w:r>
        <w:rPr>
          <w:rFonts w:ascii="Arial" w:hAnsi="Arial" w:cs="Arial"/>
          <w:b/>
          <w:sz w:val="24"/>
          <w:szCs w:val="24"/>
          <w:u w:val="single"/>
        </w:rPr>
        <w:t>__</w:t>
      </w:r>
    </w:p>
    <w:p w:rsidR="009224F2" w:rsidRPr="00522ED4" w:rsidRDefault="009659AA" w:rsidP="006B338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22ED4">
        <w:rPr>
          <w:rFonts w:ascii="Arial" w:hAnsi="Arial" w:cs="Arial"/>
          <w:b/>
          <w:sz w:val="24"/>
          <w:szCs w:val="24"/>
        </w:rPr>
        <w:t>Системы противопожарной защиты</w:t>
      </w:r>
    </w:p>
    <w:p w:rsidR="009224F2" w:rsidRPr="00522ED4" w:rsidRDefault="00662E4A" w:rsidP="006B338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41638">
        <w:rPr>
          <w:rFonts w:ascii="Arial" w:hAnsi="Arial" w:cs="Arial"/>
          <w:b/>
          <w:sz w:val="24"/>
          <w:szCs w:val="24"/>
        </w:rPr>
        <w:t xml:space="preserve">ЭЛЕКТРОСНАБЖЕНИЕ И </w:t>
      </w:r>
      <w:r w:rsidR="009224F2" w:rsidRPr="00522ED4">
        <w:rPr>
          <w:rFonts w:ascii="Arial" w:hAnsi="Arial" w:cs="Arial"/>
          <w:b/>
          <w:sz w:val="24"/>
          <w:szCs w:val="24"/>
        </w:rPr>
        <w:t>ЭЛЕКТРООБОРУДОВАНИЕ</w:t>
      </w:r>
    </w:p>
    <w:p w:rsidR="009659AA" w:rsidRPr="00ED2F03" w:rsidRDefault="009659AA" w:rsidP="006B338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22ED4">
        <w:rPr>
          <w:rFonts w:ascii="Arial" w:hAnsi="Arial" w:cs="Arial"/>
          <w:b/>
          <w:sz w:val="24"/>
          <w:szCs w:val="24"/>
        </w:rPr>
        <w:t>Требования</w:t>
      </w:r>
      <w:r w:rsidR="007671F3" w:rsidRPr="00ED2F03">
        <w:rPr>
          <w:rFonts w:ascii="Arial" w:hAnsi="Arial" w:cs="Arial"/>
          <w:b/>
          <w:sz w:val="24"/>
          <w:szCs w:val="24"/>
        </w:rPr>
        <w:t xml:space="preserve"> </w:t>
      </w:r>
      <w:r w:rsidRPr="00522ED4">
        <w:rPr>
          <w:rFonts w:ascii="Arial" w:hAnsi="Arial" w:cs="Arial"/>
          <w:b/>
          <w:sz w:val="24"/>
          <w:szCs w:val="24"/>
        </w:rPr>
        <w:t>пожарной</w:t>
      </w:r>
      <w:r w:rsidR="007671F3" w:rsidRPr="00ED2F03">
        <w:rPr>
          <w:rFonts w:ascii="Arial" w:hAnsi="Arial" w:cs="Arial"/>
          <w:b/>
          <w:sz w:val="24"/>
          <w:szCs w:val="24"/>
        </w:rPr>
        <w:t xml:space="preserve"> </w:t>
      </w:r>
      <w:r w:rsidRPr="00522ED4">
        <w:rPr>
          <w:rFonts w:ascii="Arial" w:hAnsi="Arial" w:cs="Arial"/>
          <w:b/>
          <w:sz w:val="24"/>
          <w:szCs w:val="24"/>
        </w:rPr>
        <w:t>безопасности</w:t>
      </w:r>
    </w:p>
    <w:p w:rsidR="000B713A" w:rsidRPr="00662E4A" w:rsidRDefault="000B713A" w:rsidP="004953CC">
      <w:pPr>
        <w:spacing w:after="0"/>
        <w:jc w:val="center"/>
        <w:rPr>
          <w:rFonts w:ascii="Arial" w:hAnsi="Arial" w:cs="Arial"/>
          <w:sz w:val="24"/>
          <w:szCs w:val="24"/>
          <w:lang w:val="en-US"/>
        </w:rPr>
      </w:pPr>
      <w:proofErr w:type="gramStart"/>
      <w:r w:rsidRPr="00522ED4">
        <w:rPr>
          <w:rFonts w:ascii="Arial" w:hAnsi="Arial" w:cs="Arial"/>
          <w:sz w:val="24"/>
          <w:szCs w:val="24"/>
          <w:lang w:val="en-US"/>
        </w:rPr>
        <w:t>The</w:t>
      </w:r>
      <w:r w:rsidR="007671F3" w:rsidRPr="00ED2F03">
        <w:rPr>
          <w:rFonts w:ascii="Arial" w:hAnsi="Arial" w:cs="Arial"/>
          <w:sz w:val="24"/>
          <w:szCs w:val="24"/>
        </w:rPr>
        <w:t xml:space="preserve"> </w:t>
      </w:r>
      <w:r w:rsidRPr="00522ED4">
        <w:rPr>
          <w:rFonts w:ascii="Arial" w:hAnsi="Arial" w:cs="Arial"/>
          <w:sz w:val="24"/>
          <w:szCs w:val="24"/>
          <w:lang w:val="en-US"/>
        </w:rPr>
        <w:t>fire</w:t>
      </w:r>
      <w:r w:rsidR="007671F3">
        <w:rPr>
          <w:rFonts w:ascii="Arial" w:hAnsi="Arial" w:cs="Arial"/>
          <w:sz w:val="24"/>
          <w:szCs w:val="24"/>
        </w:rPr>
        <w:t xml:space="preserve"> </w:t>
      </w:r>
      <w:r w:rsidRPr="00522ED4">
        <w:rPr>
          <w:rFonts w:ascii="Arial" w:hAnsi="Arial" w:cs="Arial"/>
          <w:sz w:val="24"/>
          <w:szCs w:val="24"/>
          <w:lang w:val="en-US"/>
        </w:rPr>
        <w:t>protection</w:t>
      </w:r>
      <w:r w:rsidR="007671F3" w:rsidRPr="00ED2F03">
        <w:rPr>
          <w:rFonts w:ascii="Arial" w:hAnsi="Arial" w:cs="Arial"/>
          <w:sz w:val="24"/>
          <w:szCs w:val="24"/>
        </w:rPr>
        <w:t xml:space="preserve"> </w:t>
      </w:r>
      <w:r w:rsidRPr="00522ED4">
        <w:rPr>
          <w:rFonts w:ascii="Arial" w:hAnsi="Arial" w:cs="Arial"/>
          <w:sz w:val="24"/>
          <w:szCs w:val="24"/>
          <w:lang w:val="en-US"/>
        </w:rPr>
        <w:t>system</w:t>
      </w:r>
      <w:r w:rsidRPr="00ED2F03">
        <w:rPr>
          <w:rFonts w:ascii="Arial" w:hAnsi="Arial" w:cs="Arial"/>
          <w:sz w:val="24"/>
          <w:szCs w:val="24"/>
        </w:rPr>
        <w:t>.</w:t>
      </w:r>
      <w:proofErr w:type="gramEnd"/>
      <w:r w:rsidR="007671F3" w:rsidRPr="00ED2F0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22ED4">
        <w:rPr>
          <w:rFonts w:ascii="Arial" w:hAnsi="Arial" w:cs="Arial"/>
          <w:sz w:val="24"/>
          <w:szCs w:val="24"/>
          <w:lang w:val="en-US"/>
        </w:rPr>
        <w:t>Electrical equipment.</w:t>
      </w:r>
      <w:proofErr w:type="gramEnd"/>
      <w:r w:rsidR="007671F3" w:rsidRPr="007671F3">
        <w:rPr>
          <w:rFonts w:ascii="Arial" w:hAnsi="Arial" w:cs="Arial"/>
          <w:sz w:val="24"/>
          <w:szCs w:val="24"/>
          <w:lang w:val="en-US"/>
        </w:rPr>
        <w:t xml:space="preserve"> </w:t>
      </w:r>
      <w:r w:rsidRPr="00522ED4">
        <w:rPr>
          <w:rFonts w:ascii="Arial" w:hAnsi="Arial" w:cs="Arial"/>
          <w:sz w:val="24"/>
          <w:szCs w:val="24"/>
          <w:lang w:val="en-US"/>
        </w:rPr>
        <w:t>Fire safety requirements</w:t>
      </w:r>
    </w:p>
    <w:p w:rsidR="00741638" w:rsidRPr="00C66A77" w:rsidRDefault="00741638" w:rsidP="004953CC">
      <w:pPr>
        <w:spacing w:after="0"/>
        <w:jc w:val="center"/>
        <w:rPr>
          <w:rFonts w:ascii="Arial" w:hAnsi="Arial" w:cs="Arial"/>
          <w:sz w:val="24"/>
          <w:szCs w:val="24"/>
          <w:lang w:val="en-US"/>
        </w:rPr>
      </w:pPr>
      <w:r w:rsidRPr="00C66A77">
        <w:rPr>
          <w:rFonts w:ascii="Arial" w:hAnsi="Arial" w:cs="Arial"/>
          <w:sz w:val="24"/>
          <w:szCs w:val="24"/>
          <w:lang w:val="en-US"/>
        </w:rPr>
        <w:t>________________________________________________________________________</w:t>
      </w:r>
    </w:p>
    <w:p w:rsidR="004953CC" w:rsidRPr="00C66A77" w:rsidRDefault="004953CC" w:rsidP="000B713A">
      <w:pPr>
        <w:tabs>
          <w:tab w:val="left" w:pos="3348"/>
          <w:tab w:val="center" w:pos="4677"/>
        </w:tabs>
        <w:jc w:val="right"/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</w:pPr>
    </w:p>
    <w:p w:rsidR="005F33A1" w:rsidRPr="00CA249D" w:rsidRDefault="005F33A1" w:rsidP="000B713A">
      <w:pPr>
        <w:tabs>
          <w:tab w:val="left" w:pos="3348"/>
          <w:tab w:val="center" w:pos="4677"/>
        </w:tabs>
        <w:jc w:val="right"/>
        <w:rPr>
          <w:rFonts w:ascii="Arial" w:hAnsi="Arial" w:cs="Arial"/>
          <w:b/>
          <w:sz w:val="24"/>
          <w:szCs w:val="24"/>
        </w:rPr>
      </w:pPr>
      <w:r w:rsidRPr="00522ED4">
        <w:rPr>
          <w:rFonts w:ascii="Arial" w:hAnsi="Arial" w:cs="Arial"/>
          <w:b/>
          <w:sz w:val="24"/>
          <w:szCs w:val="24"/>
        </w:rPr>
        <w:t>Дата</w:t>
      </w:r>
      <w:r w:rsidR="00ED2F03">
        <w:rPr>
          <w:rFonts w:ascii="Arial" w:hAnsi="Arial" w:cs="Arial"/>
          <w:b/>
          <w:sz w:val="24"/>
          <w:szCs w:val="24"/>
        </w:rPr>
        <w:t xml:space="preserve"> </w:t>
      </w:r>
      <w:r w:rsidRPr="00522ED4">
        <w:rPr>
          <w:rFonts w:ascii="Arial" w:hAnsi="Arial" w:cs="Arial"/>
          <w:b/>
          <w:sz w:val="24"/>
          <w:szCs w:val="24"/>
        </w:rPr>
        <w:t>введения</w:t>
      </w:r>
      <w:r w:rsidR="009224F2" w:rsidRPr="00CA249D">
        <w:rPr>
          <w:rFonts w:ascii="Arial" w:hAnsi="Arial" w:cs="Arial"/>
          <w:b/>
          <w:sz w:val="24"/>
          <w:szCs w:val="24"/>
        </w:rPr>
        <w:t>____________</w:t>
      </w:r>
    </w:p>
    <w:p w:rsidR="003F116E" w:rsidRPr="00CA249D" w:rsidRDefault="003F116E" w:rsidP="009224F2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p w:rsidR="003F116E" w:rsidRPr="00CA249D" w:rsidRDefault="003F116E" w:rsidP="009224F2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p w:rsidR="00741638" w:rsidRPr="00CA249D" w:rsidRDefault="00741638" w:rsidP="009224F2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p w:rsidR="00E65D66" w:rsidRPr="00522ED4" w:rsidRDefault="00E65D66" w:rsidP="009224F2">
      <w:pPr>
        <w:spacing w:after="0" w:line="360" w:lineRule="auto"/>
        <w:ind w:firstLine="709"/>
        <w:rPr>
          <w:rFonts w:ascii="Arial" w:hAnsi="Arial" w:cs="Arial"/>
          <w:b/>
          <w:sz w:val="24"/>
          <w:szCs w:val="24"/>
        </w:rPr>
      </w:pPr>
      <w:r w:rsidRPr="00522ED4">
        <w:rPr>
          <w:rFonts w:ascii="Arial" w:hAnsi="Arial" w:cs="Arial"/>
          <w:b/>
          <w:sz w:val="24"/>
          <w:szCs w:val="24"/>
        </w:rPr>
        <w:t>1</w:t>
      </w:r>
      <w:r w:rsidR="003F116E" w:rsidRPr="00522ED4">
        <w:rPr>
          <w:rFonts w:ascii="Arial" w:hAnsi="Arial" w:cs="Arial"/>
          <w:b/>
          <w:sz w:val="24"/>
          <w:szCs w:val="24"/>
        </w:rPr>
        <w:tab/>
      </w:r>
      <w:r w:rsidRPr="00522ED4">
        <w:rPr>
          <w:rFonts w:ascii="Arial" w:hAnsi="Arial" w:cs="Arial"/>
          <w:b/>
          <w:sz w:val="24"/>
          <w:szCs w:val="24"/>
        </w:rPr>
        <w:t>Область применения</w:t>
      </w:r>
    </w:p>
    <w:p w:rsidR="005F33A1" w:rsidRPr="00522ED4" w:rsidRDefault="005F33A1" w:rsidP="009224F2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p w:rsidR="00E65D66" w:rsidRPr="00B252CD" w:rsidRDefault="002A3708" w:rsidP="009224F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2ED4">
        <w:rPr>
          <w:rFonts w:ascii="Arial" w:hAnsi="Arial" w:cs="Arial"/>
          <w:sz w:val="24"/>
          <w:szCs w:val="24"/>
        </w:rPr>
        <w:t>1.</w:t>
      </w:r>
      <w:r w:rsidR="006B2672">
        <w:rPr>
          <w:rFonts w:ascii="Arial" w:hAnsi="Arial" w:cs="Arial"/>
          <w:sz w:val="24"/>
          <w:szCs w:val="24"/>
        </w:rPr>
        <w:t>1</w:t>
      </w:r>
      <w:r w:rsidRPr="00522ED4">
        <w:rPr>
          <w:rFonts w:ascii="Arial" w:hAnsi="Arial" w:cs="Arial"/>
          <w:sz w:val="24"/>
          <w:szCs w:val="24"/>
        </w:rPr>
        <w:tab/>
      </w:r>
      <w:r w:rsidR="009224F2" w:rsidRPr="00522ED4">
        <w:rPr>
          <w:rFonts w:ascii="Arial" w:hAnsi="Arial" w:cs="Arial"/>
          <w:sz w:val="24"/>
          <w:szCs w:val="24"/>
        </w:rPr>
        <w:t>Н</w:t>
      </w:r>
      <w:r w:rsidR="00E65D66" w:rsidRPr="00522ED4">
        <w:rPr>
          <w:rFonts w:ascii="Arial" w:hAnsi="Arial" w:cs="Arial"/>
          <w:sz w:val="24"/>
          <w:szCs w:val="24"/>
        </w:rPr>
        <w:t>астоящий свод правил применяется при проектировании и монтаже вновь строящихся и реконструируемых зданий и сооружений</w:t>
      </w:r>
      <w:r w:rsidR="00ED2F03">
        <w:rPr>
          <w:rFonts w:ascii="Arial" w:hAnsi="Arial" w:cs="Arial"/>
          <w:sz w:val="24"/>
          <w:szCs w:val="24"/>
        </w:rPr>
        <w:t xml:space="preserve"> </w:t>
      </w:r>
      <w:r w:rsidR="006B2672" w:rsidRPr="006D77DE">
        <w:rPr>
          <w:rFonts w:ascii="Arial" w:hAnsi="Arial" w:cs="Arial"/>
          <w:sz w:val="24"/>
          <w:szCs w:val="24"/>
        </w:rPr>
        <w:t>и устанавливает требования</w:t>
      </w:r>
      <w:r w:rsidR="00ED2F03">
        <w:rPr>
          <w:rFonts w:ascii="Arial" w:hAnsi="Arial" w:cs="Arial"/>
          <w:sz w:val="24"/>
          <w:szCs w:val="24"/>
        </w:rPr>
        <w:t xml:space="preserve"> </w:t>
      </w:r>
      <w:r w:rsidR="004C3DD6">
        <w:rPr>
          <w:rFonts w:ascii="Arial" w:hAnsi="Arial" w:cs="Arial"/>
          <w:sz w:val="24"/>
          <w:szCs w:val="24"/>
        </w:rPr>
        <w:t xml:space="preserve">к организации </w:t>
      </w:r>
      <w:r w:rsidR="00513B6F" w:rsidRPr="006D77DE">
        <w:rPr>
          <w:rFonts w:ascii="Arial" w:hAnsi="Arial" w:cs="Arial"/>
          <w:sz w:val="24"/>
          <w:szCs w:val="24"/>
        </w:rPr>
        <w:t>электроснабжени</w:t>
      </w:r>
      <w:r w:rsidR="004C3DD6">
        <w:rPr>
          <w:rFonts w:ascii="Arial" w:hAnsi="Arial" w:cs="Arial"/>
          <w:sz w:val="24"/>
          <w:szCs w:val="24"/>
        </w:rPr>
        <w:t>я</w:t>
      </w:r>
      <w:r w:rsidR="00513B6F" w:rsidRPr="006D77DE">
        <w:rPr>
          <w:rFonts w:ascii="Arial" w:hAnsi="Arial" w:cs="Arial"/>
          <w:sz w:val="24"/>
          <w:szCs w:val="24"/>
        </w:rPr>
        <w:t xml:space="preserve"> и</w:t>
      </w:r>
      <w:r w:rsidR="006B2672" w:rsidRPr="006D77DE">
        <w:rPr>
          <w:rFonts w:ascii="Arial" w:hAnsi="Arial" w:cs="Arial"/>
          <w:sz w:val="24"/>
          <w:szCs w:val="24"/>
        </w:rPr>
        <w:t xml:space="preserve"> электрооборудованию систем противопожарной защиты</w:t>
      </w:r>
      <w:r w:rsidR="00E65D66" w:rsidRPr="006D77DE">
        <w:rPr>
          <w:rFonts w:ascii="Arial" w:hAnsi="Arial" w:cs="Arial"/>
          <w:sz w:val="24"/>
          <w:szCs w:val="24"/>
        </w:rPr>
        <w:t>.</w:t>
      </w:r>
    </w:p>
    <w:p w:rsidR="00741638" w:rsidRDefault="00741638" w:rsidP="00741638">
      <w:pPr>
        <w:spacing w:after="0" w:line="360" w:lineRule="auto"/>
        <w:jc w:val="both"/>
        <w:rPr>
          <w:rStyle w:val="FontStyle21"/>
          <w:sz w:val="20"/>
        </w:rPr>
      </w:pPr>
    </w:p>
    <w:p w:rsidR="00E65D66" w:rsidRPr="00522ED4" w:rsidRDefault="00E65D66" w:rsidP="009224F2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22ED4">
        <w:rPr>
          <w:rFonts w:ascii="Arial" w:hAnsi="Arial" w:cs="Arial"/>
          <w:b/>
          <w:sz w:val="24"/>
          <w:szCs w:val="24"/>
        </w:rPr>
        <w:t>2</w:t>
      </w:r>
      <w:r w:rsidR="00522ED4" w:rsidRPr="00522ED4">
        <w:rPr>
          <w:rFonts w:ascii="Arial" w:hAnsi="Arial" w:cs="Arial"/>
          <w:b/>
          <w:sz w:val="24"/>
          <w:szCs w:val="24"/>
        </w:rPr>
        <w:t xml:space="preserve">. </w:t>
      </w:r>
      <w:r w:rsidRPr="00522ED4">
        <w:rPr>
          <w:rFonts w:ascii="Arial" w:hAnsi="Arial" w:cs="Arial"/>
          <w:b/>
          <w:sz w:val="24"/>
          <w:szCs w:val="24"/>
        </w:rPr>
        <w:t>Нормативные ссылки</w:t>
      </w:r>
    </w:p>
    <w:p w:rsidR="005F33A1" w:rsidRPr="00522ED4" w:rsidRDefault="005F33A1" w:rsidP="009224F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34D3C" w:rsidRDefault="00E65D66" w:rsidP="008C26F5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F74F9E">
        <w:rPr>
          <w:rFonts w:ascii="Arial" w:hAnsi="Arial" w:cs="Arial"/>
          <w:sz w:val="24"/>
        </w:rPr>
        <w:t xml:space="preserve">В </w:t>
      </w:r>
      <w:proofErr w:type="gramStart"/>
      <w:r w:rsidRPr="00F74F9E">
        <w:rPr>
          <w:rFonts w:ascii="Arial" w:hAnsi="Arial" w:cs="Arial"/>
          <w:sz w:val="24"/>
        </w:rPr>
        <w:t>настоящем</w:t>
      </w:r>
      <w:proofErr w:type="gramEnd"/>
      <w:r w:rsidRPr="00F74F9E">
        <w:rPr>
          <w:rFonts w:ascii="Arial" w:hAnsi="Arial" w:cs="Arial"/>
          <w:sz w:val="24"/>
        </w:rPr>
        <w:t xml:space="preserve"> своде правил использованы нормативные ссылки на следующие стандарты:</w:t>
      </w:r>
    </w:p>
    <w:p w:rsidR="008C26F5" w:rsidRPr="008C26F5" w:rsidRDefault="008C26F5" w:rsidP="008C26F5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8C26F5">
        <w:rPr>
          <w:rFonts w:ascii="Arial" w:hAnsi="Arial" w:cs="Arial"/>
          <w:sz w:val="24"/>
        </w:rPr>
        <w:t xml:space="preserve">ГОСТ </w:t>
      </w:r>
      <w:proofErr w:type="gramStart"/>
      <w:r w:rsidRPr="008C26F5">
        <w:rPr>
          <w:rFonts w:ascii="Arial" w:hAnsi="Arial" w:cs="Arial"/>
          <w:sz w:val="24"/>
        </w:rPr>
        <w:t>Р</w:t>
      </w:r>
      <w:proofErr w:type="gramEnd"/>
      <w:r w:rsidRPr="008C26F5">
        <w:rPr>
          <w:rFonts w:ascii="Arial" w:hAnsi="Arial" w:cs="Arial"/>
          <w:sz w:val="24"/>
        </w:rPr>
        <w:t xml:space="preserve"> 50827.3-2009 (МЭК 60670-22:2003) Коробки и корпусы для электрических аппаратов, устанавливаемые в стационарные электрические установки бытового и аналогичного назначения. Часть 22. Специальные требования к соединительным коробкам и корпусам</w:t>
      </w:r>
    </w:p>
    <w:p w:rsidR="008C26F5" w:rsidRPr="008C26F5" w:rsidRDefault="002730A5" w:rsidP="008C26F5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hyperlink r:id="rId12" w:history="1">
        <w:r w:rsidR="008C26F5" w:rsidRPr="008C26F5">
          <w:rPr>
            <w:rStyle w:val="a4"/>
            <w:rFonts w:ascii="Arial" w:hAnsi="Arial" w:cs="Arial"/>
            <w:color w:val="auto"/>
            <w:sz w:val="24"/>
            <w:u w:val="none"/>
          </w:rPr>
          <w:t>ГОСТ 31565</w:t>
        </w:r>
      </w:hyperlink>
      <w:r w:rsidR="008C26F5" w:rsidRPr="008C26F5">
        <w:rPr>
          <w:rFonts w:ascii="Arial" w:hAnsi="Arial" w:cs="Arial"/>
          <w:sz w:val="24"/>
        </w:rPr>
        <w:t xml:space="preserve"> - 2012 Кабельные изделия. Требования пожарной безопасности</w:t>
      </w:r>
    </w:p>
    <w:p w:rsidR="008C26F5" w:rsidRPr="008C26F5" w:rsidRDefault="008C26F5" w:rsidP="008C26F5">
      <w:pPr>
        <w:pBdr>
          <w:bottom w:val="single" w:sz="12" w:space="1" w:color="auto"/>
        </w:pBd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8C26F5">
        <w:rPr>
          <w:rFonts w:ascii="Arial" w:hAnsi="Arial" w:cs="Arial"/>
          <w:sz w:val="24"/>
        </w:rPr>
        <w:t xml:space="preserve">ГОСТ </w:t>
      </w:r>
      <w:proofErr w:type="gramStart"/>
      <w:r w:rsidRPr="008C26F5">
        <w:rPr>
          <w:rFonts w:ascii="Arial" w:hAnsi="Arial" w:cs="Arial"/>
          <w:sz w:val="24"/>
        </w:rPr>
        <w:t>Р</w:t>
      </w:r>
      <w:proofErr w:type="gramEnd"/>
      <w:r w:rsidRPr="008C26F5">
        <w:rPr>
          <w:rFonts w:ascii="Arial" w:hAnsi="Arial" w:cs="Arial"/>
          <w:sz w:val="24"/>
        </w:rPr>
        <w:t xml:space="preserve"> 53316 - 2009 Кабельные линии. Сохранение работоспособности в условиях пожара. Метод испытания</w:t>
      </w:r>
    </w:p>
    <w:p w:rsidR="007671F3" w:rsidRPr="007671F3" w:rsidRDefault="007671F3" w:rsidP="008C26F5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</w:rPr>
      </w:pPr>
      <w:r w:rsidRPr="007671F3">
        <w:rPr>
          <w:rFonts w:ascii="Arial" w:hAnsi="Arial" w:cs="Arial"/>
          <w:b/>
          <w:sz w:val="24"/>
        </w:rPr>
        <w:t xml:space="preserve">Проект, </w:t>
      </w:r>
      <w:r w:rsidRPr="007671F3">
        <w:rPr>
          <w:rFonts w:ascii="Arial" w:hAnsi="Arial" w:cs="Arial"/>
          <w:b/>
          <w:i/>
          <w:sz w:val="24"/>
        </w:rPr>
        <w:t>окончательная редакция</w:t>
      </w:r>
    </w:p>
    <w:p w:rsidR="007671F3" w:rsidRDefault="007671F3" w:rsidP="008C26F5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</w:p>
    <w:p w:rsidR="008C26F5" w:rsidRPr="008C26F5" w:rsidRDefault="008C26F5" w:rsidP="008C26F5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8C26F5">
        <w:rPr>
          <w:rFonts w:ascii="Arial" w:hAnsi="Arial" w:cs="Arial"/>
          <w:sz w:val="24"/>
        </w:rPr>
        <w:lastRenderedPageBreak/>
        <w:t xml:space="preserve">ГОСТ </w:t>
      </w:r>
      <w:proofErr w:type="gramStart"/>
      <w:r w:rsidRPr="008C26F5">
        <w:rPr>
          <w:rFonts w:ascii="Arial" w:hAnsi="Arial" w:cs="Arial"/>
          <w:sz w:val="24"/>
        </w:rPr>
        <w:t>Р</w:t>
      </w:r>
      <w:proofErr w:type="gramEnd"/>
      <w:r w:rsidRPr="008C26F5">
        <w:rPr>
          <w:rFonts w:ascii="Arial" w:hAnsi="Arial" w:cs="Arial"/>
          <w:sz w:val="24"/>
        </w:rPr>
        <w:t xml:space="preserve"> ЕН 1363-2-2014 Конструкции строительные. Испытания на огнестойкость. Часть 2. Альтернативные и дополнительные методы</w:t>
      </w:r>
    </w:p>
    <w:p w:rsidR="008C26F5" w:rsidRDefault="008C26F5" w:rsidP="0084011D">
      <w:pPr>
        <w:pStyle w:val="ac"/>
        <w:spacing w:after="0" w:line="360" w:lineRule="auto"/>
        <w:ind w:firstLine="709"/>
        <w:jc w:val="both"/>
        <w:rPr>
          <w:rFonts w:ascii="Arial" w:hAnsi="Arial" w:cs="Arial"/>
          <w:spacing w:val="20"/>
          <w:sz w:val="22"/>
          <w:szCs w:val="22"/>
        </w:rPr>
      </w:pPr>
    </w:p>
    <w:p w:rsidR="0084011D" w:rsidRPr="00522ED4" w:rsidRDefault="0084011D" w:rsidP="0084011D">
      <w:pPr>
        <w:pStyle w:val="ac"/>
        <w:spacing w:after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proofErr w:type="gramStart"/>
      <w:r w:rsidRPr="00522ED4">
        <w:rPr>
          <w:rFonts w:ascii="Arial" w:hAnsi="Arial" w:cs="Arial"/>
          <w:spacing w:val="20"/>
          <w:sz w:val="22"/>
          <w:szCs w:val="22"/>
        </w:rPr>
        <w:t>Примечание</w:t>
      </w:r>
      <w:r w:rsidRPr="00522ED4">
        <w:rPr>
          <w:rFonts w:ascii="Arial" w:hAnsi="Arial" w:cs="Arial"/>
          <w:sz w:val="22"/>
          <w:szCs w:val="22"/>
        </w:rPr>
        <w:t xml:space="preserve"> - При пользовании настоящим сводом правил целесообразно проверить действие ссылочных стандартов и сводов правил в информационной системе общего пользования — на официальном сайте Федерального агентства по техническому регулированию и метрологии в сети Интернет или по ежегодному информационному указателю «Национальные стандарты», который опубликован по состоянию на 1 января текущего года, и по соответствующим ежемесячным информационным указателям, опубликованным в текущем году.</w:t>
      </w:r>
      <w:proofErr w:type="gramEnd"/>
      <w:r w:rsidRPr="00522ED4">
        <w:rPr>
          <w:rFonts w:ascii="Arial" w:hAnsi="Arial" w:cs="Arial"/>
          <w:sz w:val="22"/>
          <w:szCs w:val="22"/>
        </w:rPr>
        <w:t xml:space="preserve"> Если ссылочный документ заменен (изменен), то при пользовании настоящим сводом правил следует руководствоваться заменяющим (измененным) документом. Если ссылочный документ отменен без замены, то положение, в котором дана ссылка на него, применяется в части, не затрагивающей эту ссылку.</w:t>
      </w:r>
    </w:p>
    <w:p w:rsidR="00C66A77" w:rsidRDefault="00C66A77" w:rsidP="00C66A77">
      <w:pPr>
        <w:rPr>
          <w:rFonts w:ascii="Arial" w:hAnsi="Arial" w:cs="Arial"/>
          <w:sz w:val="24"/>
          <w:szCs w:val="24"/>
        </w:rPr>
      </w:pPr>
    </w:p>
    <w:p w:rsidR="00E65D66" w:rsidRPr="00C66A77" w:rsidRDefault="00522ED4" w:rsidP="00C66A77">
      <w:pPr>
        <w:ind w:firstLine="709"/>
        <w:rPr>
          <w:rFonts w:ascii="Arial" w:hAnsi="Arial" w:cs="Arial"/>
          <w:sz w:val="24"/>
          <w:szCs w:val="24"/>
        </w:rPr>
      </w:pPr>
      <w:r w:rsidRPr="00522ED4">
        <w:rPr>
          <w:rFonts w:ascii="Arial" w:hAnsi="Arial" w:cs="Arial"/>
          <w:b/>
          <w:sz w:val="24"/>
          <w:szCs w:val="24"/>
        </w:rPr>
        <w:t xml:space="preserve">3. </w:t>
      </w:r>
      <w:r w:rsidR="00E65D66" w:rsidRPr="00522ED4">
        <w:rPr>
          <w:rFonts w:ascii="Arial" w:hAnsi="Arial" w:cs="Arial"/>
          <w:b/>
          <w:sz w:val="24"/>
          <w:szCs w:val="24"/>
        </w:rPr>
        <w:t>Термины и определения</w:t>
      </w:r>
    </w:p>
    <w:p w:rsidR="00E77791" w:rsidRPr="00522ED4" w:rsidRDefault="00E77791" w:rsidP="00E77791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E65D66" w:rsidRDefault="00E65D66" w:rsidP="009224F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2ED4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522ED4">
        <w:rPr>
          <w:rFonts w:ascii="Arial" w:hAnsi="Arial" w:cs="Arial"/>
          <w:sz w:val="24"/>
          <w:szCs w:val="24"/>
        </w:rPr>
        <w:t>настоящем</w:t>
      </w:r>
      <w:proofErr w:type="gramEnd"/>
      <w:r w:rsidRPr="00522ED4">
        <w:rPr>
          <w:rFonts w:ascii="Arial" w:hAnsi="Arial" w:cs="Arial"/>
          <w:sz w:val="24"/>
          <w:szCs w:val="24"/>
        </w:rPr>
        <w:t xml:space="preserve"> своде правил применены следующие термины с соответствующими определениями:</w:t>
      </w:r>
    </w:p>
    <w:p w:rsidR="00E65D66" w:rsidRDefault="00E65D66" w:rsidP="009224F2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 w:rsidRPr="00522ED4">
        <w:rPr>
          <w:rFonts w:ascii="Arial" w:hAnsi="Arial" w:cs="Arial"/>
          <w:sz w:val="24"/>
          <w:szCs w:val="24"/>
        </w:rPr>
        <w:t>3.1</w:t>
      </w:r>
      <w:r w:rsidR="00522ED4" w:rsidRPr="00612D75">
        <w:rPr>
          <w:rFonts w:ascii="Arial" w:hAnsi="Arial" w:cs="Arial"/>
          <w:b/>
          <w:sz w:val="24"/>
          <w:szCs w:val="24"/>
        </w:rPr>
        <w:t>Э</w:t>
      </w:r>
      <w:r w:rsidRPr="00612D75">
        <w:rPr>
          <w:rFonts w:ascii="Arial" w:hAnsi="Arial" w:cs="Arial"/>
          <w:b/>
          <w:sz w:val="24"/>
          <w:szCs w:val="24"/>
        </w:rPr>
        <w:t>лектрооборудование систем противопожарной защиты</w:t>
      </w:r>
      <w:r w:rsidR="00E232F4" w:rsidRPr="00612D75">
        <w:rPr>
          <w:rFonts w:ascii="Arial" w:hAnsi="Arial" w:cs="Arial"/>
          <w:b/>
          <w:sz w:val="24"/>
          <w:szCs w:val="24"/>
        </w:rPr>
        <w:t xml:space="preserve"> (электрооборудование СПЗ)</w:t>
      </w:r>
      <w:proofErr w:type="gramStart"/>
      <w:r w:rsidRPr="00612D75">
        <w:rPr>
          <w:rFonts w:ascii="Arial" w:hAnsi="Arial" w:cs="Arial"/>
          <w:sz w:val="24"/>
          <w:szCs w:val="24"/>
        </w:rPr>
        <w:t>:</w:t>
      </w:r>
      <w:r w:rsidRPr="00612D75">
        <w:rPr>
          <w:rFonts w:ascii="Arial" w:hAnsi="Arial" w:cs="Arial"/>
          <w:sz w:val="24"/>
        </w:rPr>
        <w:t>С</w:t>
      </w:r>
      <w:proofErr w:type="gramEnd"/>
      <w:r w:rsidRPr="00612D75">
        <w:rPr>
          <w:rFonts w:ascii="Arial" w:hAnsi="Arial" w:cs="Arial"/>
          <w:sz w:val="24"/>
        </w:rPr>
        <w:t>овокупность электротехнических устройств, предназначенных для функционирования систем противопожарной защиты</w:t>
      </w:r>
      <w:r w:rsidR="00E232F4" w:rsidRPr="00612D75">
        <w:rPr>
          <w:rFonts w:ascii="Arial" w:hAnsi="Arial" w:cs="Arial"/>
          <w:sz w:val="24"/>
        </w:rPr>
        <w:t xml:space="preserve">, к которым относятся </w:t>
      </w:r>
      <w:r w:rsidR="00741638" w:rsidRPr="00612D75">
        <w:rPr>
          <w:rFonts w:ascii="Arial" w:hAnsi="Arial" w:cs="Arial"/>
          <w:sz w:val="24"/>
        </w:rPr>
        <w:t xml:space="preserve">средства обеспечения деятельности подразделений пожарной охраны, системы </w:t>
      </w:r>
      <w:r w:rsidR="00A34D74" w:rsidRPr="00612D75">
        <w:rPr>
          <w:rFonts w:ascii="Arial" w:hAnsi="Arial" w:cs="Arial"/>
          <w:sz w:val="24"/>
        </w:rPr>
        <w:t>пожарной сигнализации</w:t>
      </w:r>
      <w:r w:rsidR="00741638" w:rsidRPr="00612D75">
        <w:rPr>
          <w:rFonts w:ascii="Arial" w:hAnsi="Arial" w:cs="Arial"/>
          <w:sz w:val="24"/>
        </w:rPr>
        <w:t xml:space="preserve">, оповещения и управления эвакуацией людей при пожаре, аварийного освещения на путях эвакуации, </w:t>
      </w:r>
      <w:proofErr w:type="spellStart"/>
      <w:r w:rsidR="00741638" w:rsidRPr="00612D75">
        <w:rPr>
          <w:rFonts w:ascii="Arial" w:hAnsi="Arial" w:cs="Arial"/>
          <w:sz w:val="24"/>
        </w:rPr>
        <w:t>противодымной</w:t>
      </w:r>
      <w:proofErr w:type="spellEnd"/>
      <w:r w:rsidR="00741638" w:rsidRPr="00612D75">
        <w:rPr>
          <w:rFonts w:ascii="Arial" w:hAnsi="Arial" w:cs="Arial"/>
          <w:sz w:val="24"/>
        </w:rPr>
        <w:t xml:space="preserve"> защиты, автоматического пожаротушения, внутреннего противопожарного водопровода, лифтов для транспортировки подразделений пожарной охраны в зданиях и сооружениях</w:t>
      </w:r>
      <w:r w:rsidRPr="00612D75">
        <w:rPr>
          <w:rFonts w:ascii="Arial" w:hAnsi="Arial" w:cs="Arial"/>
          <w:sz w:val="24"/>
        </w:rPr>
        <w:t>.</w:t>
      </w:r>
    </w:p>
    <w:p w:rsidR="00294237" w:rsidRDefault="00294237" w:rsidP="00EA2CD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41638" w:rsidRDefault="00E65D66" w:rsidP="00EA2CD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2ED4">
        <w:rPr>
          <w:rFonts w:ascii="Arial" w:hAnsi="Arial" w:cs="Arial"/>
          <w:sz w:val="24"/>
          <w:szCs w:val="24"/>
        </w:rPr>
        <w:t>3.2</w:t>
      </w:r>
      <w:r w:rsidR="00522ED4" w:rsidRPr="00522ED4">
        <w:rPr>
          <w:rFonts w:ascii="Arial" w:hAnsi="Arial" w:cs="Arial"/>
          <w:b/>
          <w:sz w:val="24"/>
          <w:szCs w:val="24"/>
        </w:rPr>
        <w:t>П</w:t>
      </w:r>
      <w:r w:rsidRPr="00522ED4">
        <w:rPr>
          <w:rFonts w:ascii="Arial" w:hAnsi="Arial" w:cs="Arial"/>
          <w:b/>
          <w:sz w:val="24"/>
          <w:szCs w:val="24"/>
        </w:rPr>
        <w:t>риемник электрической энергии (</w:t>
      </w:r>
      <w:proofErr w:type="spellStart"/>
      <w:r w:rsidRPr="00522ED4">
        <w:rPr>
          <w:rFonts w:ascii="Arial" w:hAnsi="Arial" w:cs="Arial"/>
          <w:b/>
          <w:sz w:val="24"/>
          <w:szCs w:val="24"/>
        </w:rPr>
        <w:t>электропри</w:t>
      </w:r>
      <w:r w:rsidR="00994960">
        <w:rPr>
          <w:rFonts w:ascii="Arial" w:hAnsi="Arial" w:cs="Arial"/>
          <w:b/>
          <w:sz w:val="24"/>
          <w:szCs w:val="24"/>
        </w:rPr>
        <w:t>е</w:t>
      </w:r>
      <w:r w:rsidRPr="00522ED4">
        <w:rPr>
          <w:rFonts w:ascii="Arial" w:hAnsi="Arial" w:cs="Arial"/>
          <w:b/>
          <w:sz w:val="24"/>
          <w:szCs w:val="24"/>
        </w:rPr>
        <w:t>мник</w:t>
      </w:r>
      <w:proofErr w:type="spellEnd"/>
      <w:r w:rsidRPr="00522ED4">
        <w:rPr>
          <w:rFonts w:ascii="Arial" w:hAnsi="Arial" w:cs="Arial"/>
          <w:b/>
          <w:sz w:val="24"/>
          <w:szCs w:val="24"/>
        </w:rPr>
        <w:t>)</w:t>
      </w:r>
      <w:proofErr w:type="gramStart"/>
      <w:r w:rsidRPr="00522ED4">
        <w:rPr>
          <w:rFonts w:ascii="Arial" w:hAnsi="Arial" w:cs="Arial"/>
          <w:sz w:val="24"/>
          <w:szCs w:val="24"/>
        </w:rPr>
        <w:t>:А</w:t>
      </w:r>
      <w:proofErr w:type="gramEnd"/>
      <w:r w:rsidRPr="00522ED4">
        <w:rPr>
          <w:rFonts w:ascii="Arial" w:hAnsi="Arial" w:cs="Arial"/>
          <w:sz w:val="24"/>
          <w:szCs w:val="24"/>
        </w:rPr>
        <w:t>ппарат,</w:t>
      </w:r>
      <w:r w:rsidR="00EA2CD6">
        <w:rPr>
          <w:rFonts w:ascii="Arial" w:hAnsi="Arial" w:cs="Arial"/>
          <w:sz w:val="24"/>
          <w:szCs w:val="24"/>
        </w:rPr>
        <w:t> а</w:t>
      </w:r>
      <w:r w:rsidRPr="00522ED4">
        <w:rPr>
          <w:rFonts w:ascii="Arial" w:hAnsi="Arial" w:cs="Arial"/>
          <w:sz w:val="24"/>
          <w:szCs w:val="24"/>
        </w:rPr>
        <w:t>грегат и др., предназначенные для преобразования электрической энергии в другой вид энергии.</w:t>
      </w:r>
    </w:p>
    <w:p w:rsidR="005F33A1" w:rsidRDefault="00E65D66" w:rsidP="009224F2">
      <w:pPr>
        <w:spacing w:after="0" w:line="360" w:lineRule="auto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E77791">
        <w:rPr>
          <w:rFonts w:ascii="Arial" w:hAnsi="Arial" w:cs="Arial"/>
          <w:sz w:val="24"/>
          <w:szCs w:val="24"/>
        </w:rPr>
        <w:t>3.3</w:t>
      </w:r>
      <w:r w:rsidR="00522ED4" w:rsidRPr="00E77791">
        <w:rPr>
          <w:rFonts w:ascii="Arial" w:hAnsi="Arial" w:cs="Arial"/>
          <w:b/>
          <w:sz w:val="24"/>
          <w:szCs w:val="24"/>
        </w:rPr>
        <w:t>П</w:t>
      </w:r>
      <w:r w:rsidRPr="00E77791">
        <w:rPr>
          <w:rFonts w:ascii="Arial" w:hAnsi="Arial" w:cs="Arial"/>
          <w:b/>
          <w:sz w:val="24"/>
          <w:szCs w:val="24"/>
        </w:rPr>
        <w:t>анель</w:t>
      </w:r>
      <w:r w:rsidR="00B01896" w:rsidRPr="00E7779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01896" w:rsidRPr="00E77791">
        <w:rPr>
          <w:rFonts w:ascii="Arial" w:hAnsi="Arial" w:cs="Arial"/>
          <w:b/>
          <w:sz w:val="24"/>
          <w:szCs w:val="24"/>
        </w:rPr>
        <w:t>питанияэлектрооборудования</w:t>
      </w:r>
      <w:proofErr w:type="spellEnd"/>
      <w:r w:rsidR="00B01896" w:rsidRPr="00E77791">
        <w:rPr>
          <w:rFonts w:ascii="Arial" w:hAnsi="Arial" w:cs="Arial"/>
          <w:b/>
          <w:sz w:val="24"/>
          <w:szCs w:val="24"/>
        </w:rPr>
        <w:t xml:space="preserve"> систем противопожарной защиты (панель ПЭСПЗ</w:t>
      </w:r>
      <w:r w:rsidR="0031282C" w:rsidRPr="00E77791">
        <w:rPr>
          <w:rFonts w:ascii="Arial" w:hAnsi="Arial" w:cs="Arial"/>
          <w:b/>
          <w:sz w:val="24"/>
          <w:szCs w:val="24"/>
        </w:rPr>
        <w:t>)</w:t>
      </w:r>
      <w:proofErr w:type="gramStart"/>
      <w:r w:rsidR="0031282C" w:rsidRPr="00E77791">
        <w:rPr>
          <w:rFonts w:ascii="Arial" w:hAnsi="Arial" w:cs="Arial"/>
          <w:sz w:val="24"/>
          <w:szCs w:val="24"/>
        </w:rPr>
        <w:t>:</w:t>
      </w:r>
      <w:r w:rsidR="005F33A1" w:rsidRPr="00E77791">
        <w:rPr>
          <w:rFonts w:ascii="Arial" w:hAnsi="Arial" w:cs="Arial"/>
          <w:spacing w:val="2"/>
          <w:sz w:val="24"/>
          <w:szCs w:val="24"/>
          <w:shd w:val="clear" w:color="auto" w:fill="FFFFFF"/>
        </w:rPr>
        <w:t>Р</w:t>
      </w:r>
      <w:proofErr w:type="gramEnd"/>
      <w:r w:rsidR="005F33A1" w:rsidRPr="00E77791">
        <w:rPr>
          <w:rFonts w:ascii="Arial" w:hAnsi="Arial" w:cs="Arial"/>
          <w:spacing w:val="2"/>
          <w:sz w:val="24"/>
          <w:szCs w:val="24"/>
          <w:shd w:val="clear" w:color="auto" w:fill="FFFFFF"/>
        </w:rPr>
        <w:t>аспределительная панель</w:t>
      </w:r>
      <w:r w:rsidR="00B01896" w:rsidRPr="00E77791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в составе</w:t>
      </w:r>
      <w:r w:rsidR="007671F3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5F33A1" w:rsidRPr="00E77791">
        <w:rPr>
          <w:rFonts w:ascii="Arial" w:hAnsi="Arial" w:cs="Arial"/>
          <w:spacing w:val="2"/>
          <w:sz w:val="24"/>
          <w:szCs w:val="24"/>
          <w:shd w:val="clear" w:color="auto" w:fill="FFFFFF"/>
        </w:rPr>
        <w:t>многопанельного</w:t>
      </w:r>
      <w:proofErr w:type="spellEnd"/>
      <w:r w:rsidR="007671F3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  <w:r w:rsidR="005F33A1" w:rsidRPr="00E77791">
        <w:rPr>
          <w:rFonts w:ascii="Arial" w:hAnsi="Arial" w:cs="Arial"/>
          <w:spacing w:val="2"/>
          <w:sz w:val="24"/>
          <w:szCs w:val="24"/>
          <w:shd w:val="clear" w:color="auto" w:fill="FFFFFF"/>
        </w:rPr>
        <w:lastRenderedPageBreak/>
        <w:t>ВРУ, присоединяемая к вводной панели с АВР</w:t>
      </w:r>
      <w:r w:rsidR="00867B79" w:rsidRPr="00E77791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и </w:t>
      </w:r>
      <w:r w:rsidR="005F33A1" w:rsidRPr="00E77791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предназначенная для питания электрооборудования </w:t>
      </w:r>
      <w:proofErr w:type="spellStart"/>
      <w:r w:rsidR="00FE2941" w:rsidRPr="00E77791">
        <w:rPr>
          <w:rFonts w:ascii="Arial" w:hAnsi="Arial" w:cs="Arial"/>
          <w:spacing w:val="2"/>
          <w:sz w:val="24"/>
          <w:szCs w:val="24"/>
          <w:shd w:val="clear" w:color="auto" w:fill="FFFFFF"/>
        </w:rPr>
        <w:t>СПЗ</w:t>
      </w:r>
      <w:r w:rsidR="000370BD" w:rsidRPr="00E77791">
        <w:rPr>
          <w:rStyle w:val="FontStyle37"/>
          <w:rFonts w:ascii="Arial" w:hAnsi="Arial" w:cs="Arial"/>
          <w:sz w:val="24"/>
          <w:szCs w:val="24"/>
        </w:rPr>
        <w:t>в</w:t>
      </w:r>
      <w:proofErr w:type="spellEnd"/>
      <w:r w:rsidR="000370BD" w:rsidRPr="00E77791">
        <w:rPr>
          <w:rStyle w:val="FontStyle37"/>
          <w:rFonts w:ascii="Arial" w:hAnsi="Arial" w:cs="Arial"/>
          <w:sz w:val="24"/>
          <w:szCs w:val="24"/>
        </w:rPr>
        <w:t xml:space="preserve"> соответствии с ГОСТ 32396</w:t>
      </w:r>
      <w:r w:rsidR="00FE2941" w:rsidRPr="00E77791">
        <w:rPr>
          <w:rFonts w:ascii="Arial" w:hAnsi="Arial" w:cs="Arial"/>
          <w:spacing w:val="2"/>
          <w:sz w:val="24"/>
          <w:szCs w:val="24"/>
          <w:shd w:val="clear" w:color="auto" w:fill="FFFFFF"/>
        </w:rPr>
        <w:t>.</w:t>
      </w:r>
    </w:p>
    <w:p w:rsidR="00294237" w:rsidRDefault="00294237" w:rsidP="009224F2">
      <w:pPr>
        <w:spacing w:after="0" w:line="360" w:lineRule="auto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tbl>
      <w:tblPr>
        <w:tblStyle w:val="a3"/>
        <w:tblW w:w="5000" w:type="pct"/>
        <w:tblLook w:val="04A0"/>
      </w:tblPr>
      <w:tblGrid>
        <w:gridCol w:w="9854"/>
      </w:tblGrid>
      <w:tr w:rsidR="00DD560F" w:rsidRPr="00033C1E" w:rsidTr="00294237">
        <w:tc>
          <w:tcPr>
            <w:tcW w:w="5000" w:type="pct"/>
          </w:tcPr>
          <w:p w:rsidR="00DD560F" w:rsidRPr="00033C1E" w:rsidRDefault="00DD560F" w:rsidP="00DD560F">
            <w:pPr>
              <w:spacing w:line="360" w:lineRule="auto"/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033C1E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3.4</w:t>
            </w:r>
            <w:r w:rsidRPr="00294237">
              <w:rPr>
                <w:rFonts w:ascii="Arial" w:hAnsi="Arial" w:cs="Arial"/>
                <w:b/>
                <w:spacing w:val="2"/>
                <w:sz w:val="24"/>
                <w:szCs w:val="24"/>
                <w:shd w:val="clear" w:color="auto" w:fill="FFFFFF"/>
              </w:rPr>
              <w:t>А</w:t>
            </w:r>
            <w:r w:rsidRPr="00294237">
              <w:rPr>
                <w:rFonts w:ascii="Arial" w:hAnsi="Arial" w:cs="Arial"/>
                <w:b/>
                <w:sz w:val="24"/>
              </w:rPr>
              <w:t xml:space="preserve">ппарат </w:t>
            </w:r>
            <w:proofErr w:type="spellStart"/>
            <w:r w:rsidRPr="00294237">
              <w:rPr>
                <w:rFonts w:ascii="Arial" w:hAnsi="Arial" w:cs="Arial"/>
                <w:b/>
                <w:sz w:val="24"/>
              </w:rPr>
              <w:t>защиты</w:t>
            </w:r>
            <w:proofErr w:type="gramStart"/>
            <w:r w:rsidR="00C66A77">
              <w:rPr>
                <w:rFonts w:ascii="Arial" w:hAnsi="Arial" w:cs="Arial"/>
                <w:sz w:val="24"/>
              </w:rPr>
              <w:t>:</w:t>
            </w:r>
            <w:r w:rsidR="00033C1E" w:rsidRPr="00033C1E">
              <w:rPr>
                <w:rFonts w:ascii="Arial" w:hAnsi="Arial" w:cs="Arial"/>
                <w:sz w:val="24"/>
              </w:rPr>
              <w:t>А</w:t>
            </w:r>
            <w:proofErr w:type="gramEnd"/>
            <w:r w:rsidRPr="00033C1E">
              <w:rPr>
                <w:rFonts w:ascii="Arial" w:hAnsi="Arial" w:cs="Arial"/>
                <w:sz w:val="24"/>
              </w:rPr>
              <w:t>ппарат</w:t>
            </w:r>
            <w:proofErr w:type="spellEnd"/>
            <w:r w:rsidRPr="00033C1E">
              <w:rPr>
                <w:rFonts w:ascii="Arial" w:hAnsi="Arial" w:cs="Arial"/>
                <w:sz w:val="24"/>
              </w:rPr>
              <w:t>, автоматически отключающий защищаемую электрическую цепь при ненормальных режимах.</w:t>
            </w:r>
          </w:p>
          <w:p w:rsidR="00DD560F" w:rsidRPr="00033C1E" w:rsidRDefault="00DD560F" w:rsidP="009224F2">
            <w:pPr>
              <w:spacing w:line="360" w:lineRule="auto"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en-US"/>
              </w:rPr>
            </w:pPr>
            <w:r w:rsidRPr="00033C1E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ab/>
            </w:r>
            <w:r w:rsidRPr="00033C1E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en-US"/>
              </w:rPr>
              <w:t>[</w:t>
            </w:r>
            <w:r w:rsidRPr="00033C1E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п. 3.1.2 СП 256.1325800.2016</w:t>
            </w:r>
            <w:r w:rsidRPr="00033C1E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en-US"/>
              </w:rPr>
              <w:t>]</w:t>
            </w:r>
          </w:p>
        </w:tc>
      </w:tr>
    </w:tbl>
    <w:p w:rsidR="00CA249D" w:rsidRPr="00CA249D" w:rsidRDefault="00CA249D" w:rsidP="009224F2">
      <w:pPr>
        <w:spacing w:after="0" w:line="360" w:lineRule="auto"/>
        <w:ind w:firstLine="709"/>
        <w:jc w:val="both"/>
        <w:rPr>
          <w:rFonts w:ascii="Arial" w:hAnsi="Arial" w:cs="Arial"/>
          <w:spacing w:val="2"/>
          <w:sz w:val="18"/>
          <w:szCs w:val="24"/>
          <w:shd w:val="clear" w:color="auto" w:fill="FFFFFF"/>
        </w:rPr>
      </w:pPr>
    </w:p>
    <w:p w:rsidR="00DD560F" w:rsidRDefault="00DD560F" w:rsidP="009224F2">
      <w:pPr>
        <w:spacing w:after="0" w:line="360" w:lineRule="auto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033C1E">
        <w:rPr>
          <w:rFonts w:ascii="Arial" w:hAnsi="Arial" w:cs="Arial"/>
          <w:spacing w:val="2"/>
          <w:sz w:val="24"/>
          <w:szCs w:val="24"/>
          <w:shd w:val="clear" w:color="auto" w:fill="FFFFFF"/>
        </w:rPr>
        <w:t>3.5</w:t>
      </w:r>
      <w:r w:rsidRPr="00033C1E">
        <w:rPr>
          <w:rFonts w:ascii="Arial" w:hAnsi="Arial" w:cs="Arial"/>
          <w:b/>
          <w:spacing w:val="2"/>
          <w:sz w:val="24"/>
          <w:szCs w:val="24"/>
          <w:shd w:val="clear" w:color="auto" w:fill="FFFFFF"/>
        </w:rPr>
        <w:t xml:space="preserve">Аппарат </w:t>
      </w:r>
      <w:proofErr w:type="spellStart"/>
      <w:r w:rsidRPr="00033C1E">
        <w:rPr>
          <w:rFonts w:ascii="Arial" w:hAnsi="Arial" w:cs="Arial"/>
          <w:b/>
          <w:spacing w:val="2"/>
          <w:sz w:val="24"/>
          <w:szCs w:val="24"/>
          <w:shd w:val="clear" w:color="auto" w:fill="FFFFFF"/>
        </w:rPr>
        <w:t>управления</w:t>
      </w:r>
      <w:proofErr w:type="gramStart"/>
      <w:r w:rsidR="00C66A77">
        <w:rPr>
          <w:rFonts w:ascii="Arial" w:hAnsi="Arial" w:cs="Arial"/>
          <w:spacing w:val="2"/>
          <w:sz w:val="24"/>
          <w:szCs w:val="24"/>
          <w:shd w:val="clear" w:color="auto" w:fill="FFFFFF"/>
        </w:rPr>
        <w:t>:А</w:t>
      </w:r>
      <w:proofErr w:type="gramEnd"/>
      <w:r w:rsidR="00033C1E" w:rsidRPr="00033C1E">
        <w:rPr>
          <w:rFonts w:ascii="Arial" w:hAnsi="Arial" w:cs="Arial"/>
          <w:spacing w:val="2"/>
          <w:sz w:val="24"/>
          <w:szCs w:val="24"/>
          <w:shd w:val="clear" w:color="auto" w:fill="FFFFFF"/>
        </w:rPr>
        <w:t>ппарат</w:t>
      </w:r>
      <w:proofErr w:type="spellEnd"/>
      <w:r w:rsidR="00033C1E" w:rsidRPr="00033C1E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, </w:t>
      </w:r>
      <w:r w:rsidRPr="00033C1E">
        <w:rPr>
          <w:rFonts w:ascii="Arial" w:hAnsi="Arial" w:cs="Arial"/>
          <w:spacing w:val="2"/>
          <w:sz w:val="24"/>
          <w:szCs w:val="24"/>
          <w:shd w:val="clear" w:color="auto" w:fill="FFFFFF"/>
        </w:rPr>
        <w:t>предназначенн</w:t>
      </w:r>
      <w:r w:rsidR="00033C1E" w:rsidRPr="00033C1E">
        <w:rPr>
          <w:rFonts w:ascii="Arial" w:hAnsi="Arial" w:cs="Arial"/>
          <w:spacing w:val="2"/>
          <w:sz w:val="24"/>
          <w:szCs w:val="24"/>
          <w:shd w:val="clear" w:color="auto" w:fill="FFFFFF"/>
        </w:rPr>
        <w:t>ый</w:t>
      </w:r>
      <w:r w:rsidRPr="00033C1E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для управления работой электротехнических устройств при их нормальной работе.</w:t>
      </w:r>
    </w:p>
    <w:p w:rsidR="00294237" w:rsidRPr="00CA249D" w:rsidRDefault="00294237" w:rsidP="009224F2">
      <w:pPr>
        <w:spacing w:after="0" w:line="360" w:lineRule="auto"/>
        <w:ind w:firstLine="709"/>
        <w:jc w:val="both"/>
        <w:rPr>
          <w:rFonts w:ascii="Arial" w:hAnsi="Arial" w:cs="Arial"/>
          <w:spacing w:val="2"/>
          <w:sz w:val="18"/>
          <w:szCs w:val="24"/>
          <w:shd w:val="clear" w:color="auto" w:fill="FFFFFF"/>
        </w:rPr>
      </w:pPr>
    </w:p>
    <w:tbl>
      <w:tblPr>
        <w:tblStyle w:val="a3"/>
        <w:tblW w:w="5000" w:type="pct"/>
        <w:tblLook w:val="04A0"/>
      </w:tblPr>
      <w:tblGrid>
        <w:gridCol w:w="9854"/>
      </w:tblGrid>
      <w:tr w:rsidR="00191CF5" w:rsidRPr="00C83F5E" w:rsidTr="00170B83">
        <w:tc>
          <w:tcPr>
            <w:tcW w:w="5000" w:type="pct"/>
          </w:tcPr>
          <w:p w:rsidR="00191CF5" w:rsidRPr="00C83F5E" w:rsidRDefault="00190FEC" w:rsidP="00191CF5">
            <w:pPr>
              <w:spacing w:line="360" w:lineRule="auto"/>
              <w:ind w:firstLine="709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</w:t>
            </w:r>
            <w:r w:rsidR="00DD560F">
              <w:rPr>
                <w:rFonts w:ascii="Arial" w:hAnsi="Arial" w:cs="Arial"/>
                <w:sz w:val="24"/>
              </w:rPr>
              <w:t>6</w:t>
            </w:r>
            <w:r w:rsidR="00191CF5" w:rsidRPr="00C83F5E">
              <w:rPr>
                <w:rFonts w:ascii="Arial" w:hAnsi="Arial" w:cs="Arial"/>
                <w:b/>
                <w:sz w:val="24"/>
              </w:rPr>
              <w:t xml:space="preserve">Слаботочная </w:t>
            </w:r>
            <w:proofErr w:type="spellStart"/>
            <w:r w:rsidR="00191CF5" w:rsidRPr="00C83F5E">
              <w:rPr>
                <w:rFonts w:ascii="Arial" w:hAnsi="Arial" w:cs="Arial"/>
                <w:b/>
                <w:sz w:val="24"/>
              </w:rPr>
              <w:t>система</w:t>
            </w:r>
            <w:proofErr w:type="gramStart"/>
            <w:r w:rsidR="00C66A77">
              <w:rPr>
                <w:rFonts w:ascii="Arial" w:hAnsi="Arial" w:cs="Arial"/>
                <w:sz w:val="24"/>
              </w:rPr>
              <w:t>:</w:t>
            </w:r>
            <w:r w:rsidR="00191CF5" w:rsidRPr="00C83F5E">
              <w:rPr>
                <w:rFonts w:ascii="Arial" w:hAnsi="Arial" w:cs="Arial"/>
                <w:sz w:val="24"/>
              </w:rPr>
              <w:t>Т</w:t>
            </w:r>
            <w:proofErr w:type="gramEnd"/>
            <w:r w:rsidR="00191CF5" w:rsidRPr="00C83F5E">
              <w:rPr>
                <w:rFonts w:ascii="Arial" w:hAnsi="Arial" w:cs="Arial"/>
                <w:sz w:val="24"/>
              </w:rPr>
              <w:t>ехническая</w:t>
            </w:r>
            <w:proofErr w:type="spellEnd"/>
            <w:r w:rsidR="00191CF5" w:rsidRPr="00C83F5E">
              <w:rPr>
                <w:rFonts w:ascii="Arial" w:hAnsi="Arial" w:cs="Arial"/>
                <w:sz w:val="24"/>
              </w:rPr>
              <w:t xml:space="preserve"> система, выполняющая функции сбора, обработки и передачи информации, функционирование элементов которой в ее границах обеспечивается слабыми электрическими токами.</w:t>
            </w:r>
          </w:p>
          <w:p w:rsidR="00191CF5" w:rsidRPr="00C83F5E" w:rsidRDefault="00C83F5E" w:rsidP="00F51946">
            <w:pPr>
              <w:spacing w:line="360" w:lineRule="auto"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  <w:r w:rsidRPr="00C83F5E">
              <w:rPr>
                <w:rFonts w:ascii="Arial" w:hAnsi="Arial" w:cs="Arial"/>
                <w:sz w:val="24"/>
              </w:rPr>
              <w:tab/>
            </w:r>
            <w:r w:rsidR="00191CF5" w:rsidRPr="00C83F5E">
              <w:rPr>
                <w:rFonts w:ascii="Arial" w:hAnsi="Arial" w:cs="Arial"/>
                <w:sz w:val="24"/>
              </w:rPr>
              <w:t>[</w:t>
            </w:r>
            <w:hyperlink r:id="rId13" w:history="1">
              <w:r w:rsidR="00191CF5" w:rsidRPr="00C83F5E">
                <w:rPr>
                  <w:rStyle w:val="a4"/>
                  <w:rFonts w:ascii="Arial" w:hAnsi="Arial" w:cs="Arial"/>
                  <w:color w:val="auto"/>
                  <w:sz w:val="24"/>
                  <w:u w:val="none"/>
                </w:rPr>
                <w:t xml:space="preserve">ГОСТ </w:t>
              </w:r>
              <w:proofErr w:type="gramStart"/>
              <w:r w:rsidR="00191CF5" w:rsidRPr="00C83F5E">
                <w:rPr>
                  <w:rStyle w:val="a4"/>
                  <w:rFonts w:ascii="Arial" w:hAnsi="Arial" w:cs="Arial"/>
                  <w:color w:val="auto"/>
                  <w:sz w:val="24"/>
                  <w:u w:val="none"/>
                </w:rPr>
                <w:t>Р</w:t>
              </w:r>
              <w:proofErr w:type="gramEnd"/>
              <w:r w:rsidR="00191CF5" w:rsidRPr="00C83F5E">
                <w:rPr>
                  <w:rStyle w:val="a4"/>
                  <w:rFonts w:ascii="Arial" w:hAnsi="Arial" w:cs="Arial"/>
                  <w:color w:val="auto"/>
                  <w:sz w:val="24"/>
                  <w:u w:val="none"/>
                </w:rPr>
                <w:t xml:space="preserve"> 56602-2015</w:t>
              </w:r>
            </w:hyperlink>
            <w:r w:rsidR="00191CF5" w:rsidRPr="00C83F5E">
              <w:rPr>
                <w:rFonts w:ascii="Arial" w:hAnsi="Arial" w:cs="Arial"/>
                <w:sz w:val="24"/>
              </w:rPr>
              <w:t xml:space="preserve">, </w:t>
            </w:r>
            <w:r w:rsidR="00F51946">
              <w:rPr>
                <w:rFonts w:ascii="Arial" w:hAnsi="Arial" w:cs="Arial"/>
                <w:sz w:val="24"/>
              </w:rPr>
              <w:t>п.</w:t>
            </w:r>
            <w:r w:rsidR="00191CF5" w:rsidRPr="00C83F5E">
              <w:rPr>
                <w:rFonts w:ascii="Arial" w:hAnsi="Arial" w:cs="Arial"/>
                <w:sz w:val="24"/>
              </w:rPr>
              <w:t xml:space="preserve"> 7]</w:t>
            </w:r>
          </w:p>
        </w:tc>
      </w:tr>
    </w:tbl>
    <w:p w:rsidR="00191CF5" w:rsidRDefault="00662E4A" w:rsidP="00294237">
      <w:pPr>
        <w:spacing w:after="0"/>
      </w:pPr>
      <w:r>
        <w:tab/>
      </w:r>
    </w:p>
    <w:tbl>
      <w:tblPr>
        <w:tblStyle w:val="a3"/>
        <w:tblW w:w="5000" w:type="pct"/>
        <w:tblLook w:val="04A0"/>
      </w:tblPr>
      <w:tblGrid>
        <w:gridCol w:w="9854"/>
      </w:tblGrid>
      <w:tr w:rsidR="00191CF5" w:rsidRPr="00D00DA2" w:rsidTr="00170B83">
        <w:tc>
          <w:tcPr>
            <w:tcW w:w="5000" w:type="pct"/>
          </w:tcPr>
          <w:p w:rsidR="00191CF5" w:rsidRPr="00832055" w:rsidRDefault="00662E4A" w:rsidP="00DD560F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D00DA2">
              <w:rPr>
                <w:rFonts w:ascii="Arial" w:hAnsi="Arial" w:cs="Arial"/>
                <w:sz w:val="24"/>
              </w:rPr>
              <w:tab/>
            </w:r>
            <w:r w:rsidR="00190FEC" w:rsidRPr="00D00DA2">
              <w:rPr>
                <w:rFonts w:ascii="Arial" w:hAnsi="Arial" w:cs="Arial"/>
                <w:sz w:val="24"/>
              </w:rPr>
              <w:t>3.</w:t>
            </w:r>
            <w:r w:rsidR="00DD560F">
              <w:rPr>
                <w:rFonts w:ascii="Arial" w:hAnsi="Arial" w:cs="Arial"/>
                <w:sz w:val="24"/>
              </w:rPr>
              <w:t>7</w:t>
            </w:r>
            <w:r w:rsidR="00191CF5" w:rsidRPr="00832055">
              <w:rPr>
                <w:rFonts w:ascii="Arial" w:hAnsi="Arial" w:cs="Arial"/>
                <w:b/>
                <w:sz w:val="24"/>
              </w:rPr>
              <w:t>Электропроводка</w:t>
            </w:r>
            <w:proofErr w:type="gramStart"/>
            <w:r w:rsidR="00191CF5" w:rsidRPr="00832055">
              <w:rPr>
                <w:rFonts w:ascii="Arial" w:hAnsi="Arial" w:cs="Arial"/>
                <w:sz w:val="24"/>
              </w:rPr>
              <w:t>:</w:t>
            </w:r>
            <w:r w:rsidRPr="00832055">
              <w:rPr>
                <w:rFonts w:ascii="Arial" w:hAnsi="Arial" w:cs="Arial"/>
                <w:sz w:val="24"/>
              </w:rPr>
              <w:t>С</w:t>
            </w:r>
            <w:proofErr w:type="gramEnd"/>
            <w:r w:rsidRPr="00832055">
              <w:rPr>
                <w:rFonts w:ascii="Arial" w:hAnsi="Arial" w:cs="Arial"/>
                <w:sz w:val="24"/>
              </w:rPr>
              <w:t xml:space="preserve">овокупность одного или более изолированных проводов, кабелей или шин </w:t>
            </w:r>
            <w:r w:rsidR="00D00DA2" w:rsidRPr="00832055">
              <w:rPr>
                <w:rFonts w:ascii="Arial" w:hAnsi="Arial" w:cs="Arial"/>
                <w:sz w:val="24"/>
              </w:rPr>
              <w:t>для использования при напряжении до 1 кВ (включительно) переменного тока и до 1,5 кВ (включительно) постоянного тока,</w:t>
            </w:r>
            <w:r w:rsidRPr="00832055">
              <w:rPr>
                <w:rFonts w:ascii="Arial" w:hAnsi="Arial" w:cs="Arial"/>
                <w:sz w:val="24"/>
              </w:rPr>
              <w:t xml:space="preserve"> частей для их прокладки, крепления и, при необходимости, механической защиты</w:t>
            </w:r>
            <w:r w:rsidR="00191CF5" w:rsidRPr="00832055">
              <w:rPr>
                <w:rFonts w:ascii="Arial" w:hAnsi="Arial" w:cs="Arial"/>
                <w:sz w:val="24"/>
              </w:rPr>
              <w:t>.</w:t>
            </w:r>
          </w:p>
        </w:tc>
      </w:tr>
    </w:tbl>
    <w:p w:rsidR="00191CF5" w:rsidRPr="00CA249D" w:rsidRDefault="00191CF5" w:rsidP="00191CF5">
      <w:pPr>
        <w:spacing w:after="0" w:line="360" w:lineRule="auto"/>
        <w:ind w:firstLine="720"/>
        <w:jc w:val="both"/>
        <w:rPr>
          <w:rFonts w:ascii="Arial" w:hAnsi="Arial" w:cs="Arial"/>
          <w:sz w:val="18"/>
          <w:szCs w:val="26"/>
        </w:rPr>
      </w:pPr>
    </w:p>
    <w:p w:rsidR="00191CF5" w:rsidRDefault="00191CF5" w:rsidP="00191CF5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 w:rsidRPr="00994960">
        <w:rPr>
          <w:rFonts w:ascii="Arial" w:hAnsi="Arial" w:cs="Arial"/>
          <w:spacing w:val="2"/>
          <w:sz w:val="24"/>
          <w:szCs w:val="24"/>
          <w:shd w:val="clear" w:color="auto" w:fill="FFFFFF"/>
        </w:rPr>
        <w:t>3.</w:t>
      </w:r>
      <w:r w:rsidR="00DD560F">
        <w:rPr>
          <w:rFonts w:ascii="Arial" w:hAnsi="Arial" w:cs="Arial"/>
          <w:spacing w:val="2"/>
          <w:sz w:val="24"/>
          <w:szCs w:val="24"/>
          <w:shd w:val="clear" w:color="auto" w:fill="FFFFFF"/>
        </w:rPr>
        <w:t>8</w:t>
      </w:r>
      <w:r w:rsidRPr="00994960">
        <w:rPr>
          <w:rFonts w:ascii="Arial" w:hAnsi="Arial" w:cs="Arial"/>
          <w:b/>
          <w:spacing w:val="2"/>
          <w:sz w:val="24"/>
          <w:szCs w:val="24"/>
          <w:shd w:val="clear" w:color="auto" w:fill="FFFFFF"/>
        </w:rPr>
        <w:t xml:space="preserve">Кабельная </w:t>
      </w:r>
      <w:proofErr w:type="spellStart"/>
      <w:r w:rsidR="00C83F5E" w:rsidRPr="00994960">
        <w:rPr>
          <w:rFonts w:ascii="Arial" w:hAnsi="Arial" w:cs="Arial"/>
          <w:b/>
          <w:spacing w:val="2"/>
          <w:sz w:val="24"/>
          <w:szCs w:val="24"/>
          <w:shd w:val="clear" w:color="auto" w:fill="FFFFFF"/>
        </w:rPr>
        <w:t>линия</w:t>
      </w:r>
      <w:proofErr w:type="gramStart"/>
      <w:r w:rsidR="00C83F5E" w:rsidRPr="00994960">
        <w:rPr>
          <w:rFonts w:ascii="Arial" w:hAnsi="Arial" w:cs="Arial"/>
          <w:spacing w:val="2"/>
          <w:sz w:val="24"/>
          <w:szCs w:val="24"/>
          <w:shd w:val="clear" w:color="auto" w:fill="FFFFFF"/>
        </w:rPr>
        <w:t>:</w:t>
      </w:r>
      <w:r w:rsidR="008A045C" w:rsidRPr="00994960">
        <w:rPr>
          <w:rFonts w:ascii="Arial" w:hAnsi="Arial" w:cs="Arial"/>
          <w:sz w:val="24"/>
        </w:rPr>
        <w:t>С</w:t>
      </w:r>
      <w:proofErr w:type="gramEnd"/>
      <w:r w:rsidR="008A045C" w:rsidRPr="00994960">
        <w:rPr>
          <w:rFonts w:ascii="Arial" w:hAnsi="Arial" w:cs="Arial"/>
          <w:sz w:val="24"/>
        </w:rPr>
        <w:t>овокупность</w:t>
      </w:r>
      <w:proofErr w:type="spellEnd"/>
      <w:r w:rsidR="008A045C" w:rsidRPr="00994960">
        <w:rPr>
          <w:rFonts w:ascii="Arial" w:hAnsi="Arial" w:cs="Arial"/>
          <w:sz w:val="24"/>
        </w:rPr>
        <w:t xml:space="preserve"> одного или более изолированных проводов, кабелей или шин </w:t>
      </w:r>
      <w:r w:rsidR="00D00DA2" w:rsidRPr="00994960">
        <w:rPr>
          <w:rFonts w:ascii="Arial" w:hAnsi="Arial" w:cs="Arial"/>
          <w:sz w:val="24"/>
        </w:rPr>
        <w:t>для использования при напряжении свыше 1 кВ (включительно) переменного тока и свыше 1,5 кВ (включительно) постоянного тока,</w:t>
      </w:r>
      <w:r w:rsidR="008A045C" w:rsidRPr="00994960">
        <w:rPr>
          <w:rFonts w:ascii="Arial" w:hAnsi="Arial" w:cs="Arial"/>
          <w:sz w:val="24"/>
        </w:rPr>
        <w:t xml:space="preserve"> частей для их прокладки, крепления и, при необходимости, механической защиты</w:t>
      </w:r>
      <w:r w:rsidRPr="00994960">
        <w:rPr>
          <w:rFonts w:ascii="Arial" w:hAnsi="Arial" w:cs="Arial"/>
          <w:sz w:val="24"/>
        </w:rPr>
        <w:t>.</w:t>
      </w:r>
    </w:p>
    <w:p w:rsidR="00294237" w:rsidRPr="00CA249D" w:rsidRDefault="00294237" w:rsidP="00191CF5">
      <w:pPr>
        <w:spacing w:after="0" w:line="360" w:lineRule="auto"/>
        <w:ind w:firstLine="709"/>
        <w:jc w:val="both"/>
        <w:rPr>
          <w:rFonts w:ascii="Arial" w:hAnsi="Arial" w:cs="Arial"/>
          <w:sz w:val="18"/>
        </w:rPr>
      </w:pPr>
    </w:p>
    <w:p w:rsidR="008A7777" w:rsidRDefault="006B2672" w:rsidP="00320FF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4960">
        <w:rPr>
          <w:rFonts w:ascii="Arial" w:hAnsi="Arial" w:cs="Arial"/>
          <w:sz w:val="24"/>
          <w:szCs w:val="24"/>
        </w:rPr>
        <w:t>3.</w:t>
      </w:r>
      <w:r w:rsidR="00DD560F">
        <w:rPr>
          <w:rFonts w:ascii="Arial" w:hAnsi="Arial" w:cs="Arial"/>
          <w:sz w:val="24"/>
          <w:szCs w:val="24"/>
        </w:rPr>
        <w:t>9</w:t>
      </w:r>
      <w:r w:rsidRPr="00994960">
        <w:rPr>
          <w:rFonts w:ascii="Arial" w:hAnsi="Arial" w:cs="Arial"/>
          <w:b/>
          <w:sz w:val="24"/>
          <w:szCs w:val="24"/>
        </w:rPr>
        <w:t xml:space="preserve">Кабельные линии и электропроводки </w:t>
      </w:r>
      <w:proofErr w:type="spellStart"/>
      <w:r w:rsidRPr="00994960">
        <w:rPr>
          <w:rFonts w:ascii="Arial" w:hAnsi="Arial" w:cs="Arial"/>
          <w:b/>
          <w:sz w:val="24"/>
          <w:szCs w:val="24"/>
        </w:rPr>
        <w:t>СПЗ</w:t>
      </w:r>
      <w:proofErr w:type="gramStart"/>
      <w:r w:rsidR="00C66A77">
        <w:rPr>
          <w:rFonts w:ascii="Arial" w:hAnsi="Arial" w:cs="Arial"/>
          <w:sz w:val="24"/>
          <w:szCs w:val="24"/>
        </w:rPr>
        <w:t>:</w:t>
      </w:r>
      <w:r w:rsidRPr="00994960">
        <w:rPr>
          <w:rFonts w:ascii="Arial" w:hAnsi="Arial" w:cs="Arial"/>
          <w:sz w:val="24"/>
          <w:szCs w:val="24"/>
        </w:rPr>
        <w:t>к</w:t>
      </w:r>
      <w:proofErr w:type="gramEnd"/>
      <w:r w:rsidRPr="00994960">
        <w:rPr>
          <w:rFonts w:ascii="Arial" w:hAnsi="Arial" w:cs="Arial"/>
          <w:sz w:val="24"/>
          <w:szCs w:val="24"/>
        </w:rPr>
        <w:t>абельные</w:t>
      </w:r>
      <w:proofErr w:type="spellEnd"/>
      <w:r w:rsidRPr="00994960">
        <w:rPr>
          <w:rFonts w:ascii="Arial" w:hAnsi="Arial" w:cs="Arial"/>
          <w:sz w:val="24"/>
          <w:szCs w:val="24"/>
        </w:rPr>
        <w:t xml:space="preserve"> линии и электропроводки</w:t>
      </w:r>
      <w:r w:rsidR="009D3A05">
        <w:rPr>
          <w:rFonts w:ascii="Arial" w:hAnsi="Arial" w:cs="Arial"/>
          <w:sz w:val="24"/>
          <w:szCs w:val="24"/>
        </w:rPr>
        <w:t>, а также</w:t>
      </w:r>
      <w:r w:rsidR="007671F3">
        <w:rPr>
          <w:rFonts w:ascii="Arial" w:hAnsi="Arial" w:cs="Arial"/>
          <w:sz w:val="24"/>
          <w:szCs w:val="24"/>
        </w:rPr>
        <w:t xml:space="preserve"> </w:t>
      </w:r>
      <w:r w:rsidR="006C6168" w:rsidRPr="00994960">
        <w:rPr>
          <w:rFonts w:ascii="Arial" w:hAnsi="Arial" w:cs="Arial"/>
          <w:sz w:val="24"/>
          <w:szCs w:val="24"/>
        </w:rPr>
        <w:t>линии</w:t>
      </w:r>
      <w:r w:rsidR="00C83F5E" w:rsidRPr="00994960">
        <w:rPr>
          <w:rFonts w:ascii="Arial" w:hAnsi="Arial" w:cs="Arial"/>
          <w:sz w:val="24"/>
          <w:szCs w:val="24"/>
        </w:rPr>
        <w:t xml:space="preserve"> слаботочны</w:t>
      </w:r>
      <w:r w:rsidR="006C6168" w:rsidRPr="00994960">
        <w:rPr>
          <w:rFonts w:ascii="Arial" w:hAnsi="Arial" w:cs="Arial"/>
          <w:sz w:val="24"/>
          <w:szCs w:val="24"/>
        </w:rPr>
        <w:t>х</w:t>
      </w:r>
      <w:r w:rsidR="00C83F5E" w:rsidRPr="00994960">
        <w:rPr>
          <w:rFonts w:ascii="Arial" w:hAnsi="Arial" w:cs="Arial"/>
          <w:sz w:val="24"/>
          <w:szCs w:val="24"/>
        </w:rPr>
        <w:t xml:space="preserve"> систем, сохраняющие</w:t>
      </w:r>
      <w:r w:rsidR="009D3A05">
        <w:rPr>
          <w:rFonts w:ascii="Arial" w:hAnsi="Arial" w:cs="Arial"/>
          <w:sz w:val="24"/>
          <w:szCs w:val="24"/>
        </w:rPr>
        <w:t xml:space="preserve"> свою</w:t>
      </w:r>
      <w:r w:rsidR="00C83F5E" w:rsidRPr="00994960">
        <w:rPr>
          <w:rFonts w:ascii="Arial" w:hAnsi="Arial" w:cs="Arial"/>
          <w:sz w:val="24"/>
          <w:szCs w:val="24"/>
        </w:rPr>
        <w:t xml:space="preserve"> работоспособность в условиях пожара в течение времени, необходимого для выполнения своих функций </w:t>
      </w:r>
      <w:r w:rsidRPr="00994960">
        <w:rPr>
          <w:rFonts w:ascii="Arial" w:hAnsi="Arial" w:cs="Arial"/>
          <w:sz w:val="24"/>
          <w:szCs w:val="24"/>
        </w:rPr>
        <w:t>подразделени</w:t>
      </w:r>
      <w:r w:rsidR="008A045C" w:rsidRPr="00994960">
        <w:rPr>
          <w:rFonts w:ascii="Arial" w:hAnsi="Arial" w:cs="Arial"/>
          <w:sz w:val="24"/>
          <w:szCs w:val="24"/>
        </w:rPr>
        <w:t>ями</w:t>
      </w:r>
      <w:r w:rsidRPr="00994960">
        <w:rPr>
          <w:rFonts w:ascii="Arial" w:hAnsi="Arial" w:cs="Arial"/>
          <w:sz w:val="24"/>
          <w:szCs w:val="24"/>
        </w:rPr>
        <w:t xml:space="preserve"> пожарной охраны, систем</w:t>
      </w:r>
      <w:r w:rsidR="00C83F5E" w:rsidRPr="00994960">
        <w:rPr>
          <w:rFonts w:ascii="Arial" w:hAnsi="Arial" w:cs="Arial"/>
          <w:sz w:val="24"/>
          <w:szCs w:val="24"/>
        </w:rPr>
        <w:t>ами</w:t>
      </w:r>
      <w:r w:rsidRPr="00994960">
        <w:rPr>
          <w:rFonts w:ascii="Arial" w:hAnsi="Arial" w:cs="Arial"/>
          <w:sz w:val="24"/>
          <w:szCs w:val="24"/>
        </w:rPr>
        <w:t xml:space="preserve"> обнаружения пожара, оповещения и управления эвакуацией людей при пожаре, аварийного освещения на путях эвакуации, </w:t>
      </w:r>
      <w:proofErr w:type="spellStart"/>
      <w:r w:rsidRPr="00994960">
        <w:rPr>
          <w:rFonts w:ascii="Arial" w:hAnsi="Arial" w:cs="Arial"/>
          <w:sz w:val="24"/>
          <w:szCs w:val="24"/>
        </w:rPr>
        <w:t>противодымной</w:t>
      </w:r>
      <w:proofErr w:type="spellEnd"/>
      <w:r w:rsidRPr="00994960">
        <w:rPr>
          <w:rFonts w:ascii="Arial" w:hAnsi="Arial" w:cs="Arial"/>
          <w:sz w:val="24"/>
          <w:szCs w:val="24"/>
        </w:rPr>
        <w:t xml:space="preserve"> защиты, автоматического пожаротушения, внутреннего противопожарного водопровода, лифтов для транспортировки подразделений пожарной охраны </w:t>
      </w:r>
      <w:proofErr w:type="spellStart"/>
      <w:r w:rsidRPr="00994960">
        <w:rPr>
          <w:rFonts w:ascii="Arial" w:hAnsi="Arial" w:cs="Arial"/>
          <w:sz w:val="24"/>
          <w:szCs w:val="24"/>
        </w:rPr>
        <w:t>взданиях</w:t>
      </w:r>
      <w:proofErr w:type="spellEnd"/>
      <w:r w:rsidRPr="00994960">
        <w:rPr>
          <w:rFonts w:ascii="Arial" w:hAnsi="Arial" w:cs="Arial"/>
          <w:sz w:val="24"/>
          <w:szCs w:val="24"/>
        </w:rPr>
        <w:t xml:space="preserve"> и </w:t>
      </w:r>
      <w:proofErr w:type="gramStart"/>
      <w:r w:rsidRPr="00994960">
        <w:rPr>
          <w:rFonts w:ascii="Arial" w:hAnsi="Arial" w:cs="Arial"/>
          <w:sz w:val="24"/>
          <w:szCs w:val="24"/>
        </w:rPr>
        <w:t>сооружениях</w:t>
      </w:r>
      <w:proofErr w:type="gramEnd"/>
      <w:r w:rsidR="00A10D94" w:rsidRPr="00994960">
        <w:rPr>
          <w:rFonts w:ascii="Arial" w:hAnsi="Arial" w:cs="Arial"/>
          <w:sz w:val="24"/>
          <w:szCs w:val="24"/>
        </w:rPr>
        <w:t>, а также других связанных с безопасностью систем.</w:t>
      </w:r>
    </w:p>
    <w:p w:rsidR="00170B83" w:rsidRDefault="00170B83" w:rsidP="00170B8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ab/>
      </w:r>
      <w:r w:rsidRPr="00EA2CD6">
        <w:rPr>
          <w:rFonts w:ascii="Arial" w:hAnsi="Arial" w:cs="Arial"/>
          <w:sz w:val="24"/>
        </w:rPr>
        <w:t>3.</w:t>
      </w:r>
      <w:r w:rsidR="00DD560F">
        <w:rPr>
          <w:rFonts w:ascii="Arial" w:hAnsi="Arial" w:cs="Arial"/>
          <w:sz w:val="24"/>
        </w:rPr>
        <w:t>10</w:t>
      </w:r>
      <w:r w:rsidRPr="005A0F8D">
        <w:rPr>
          <w:rFonts w:ascii="Arial" w:hAnsi="Arial" w:cs="Arial"/>
          <w:b/>
          <w:sz w:val="24"/>
        </w:rPr>
        <w:t xml:space="preserve">Связанная с безопасностью система [подсистема]; </w:t>
      </w:r>
      <w:proofErr w:type="spellStart"/>
      <w:r w:rsidRPr="005A0F8D">
        <w:rPr>
          <w:rFonts w:ascii="Arial" w:hAnsi="Arial" w:cs="Arial"/>
          <w:b/>
          <w:sz w:val="24"/>
        </w:rPr>
        <w:t>СБС</w:t>
      </w:r>
      <w:proofErr w:type="gramStart"/>
      <w:r w:rsidR="00C66A77">
        <w:rPr>
          <w:rFonts w:ascii="Arial" w:hAnsi="Arial" w:cs="Arial"/>
          <w:sz w:val="24"/>
        </w:rPr>
        <w:t>:</w:t>
      </w:r>
      <w:r w:rsidRPr="005A0F8D">
        <w:rPr>
          <w:rFonts w:ascii="Arial" w:hAnsi="Arial" w:cs="Arial"/>
          <w:sz w:val="24"/>
        </w:rPr>
        <w:t>С</w:t>
      </w:r>
      <w:proofErr w:type="gramEnd"/>
      <w:r w:rsidRPr="005A0F8D">
        <w:rPr>
          <w:rFonts w:ascii="Arial" w:hAnsi="Arial" w:cs="Arial"/>
          <w:sz w:val="24"/>
        </w:rPr>
        <w:t>истема</w:t>
      </w:r>
      <w:proofErr w:type="spellEnd"/>
      <w:r w:rsidRPr="005A0F8D">
        <w:rPr>
          <w:rFonts w:ascii="Arial" w:hAnsi="Arial" w:cs="Arial"/>
          <w:sz w:val="24"/>
        </w:rPr>
        <w:t xml:space="preserve"> [подсистема], реализующая функцию или функции безопасности, необходимые для достижения и поддержания безопасного состояния управляемого оборудования своими силами или совместно с другими связанными с безопасностью системами или внешними средствами уменьшения риска.</w:t>
      </w:r>
    </w:p>
    <w:p w:rsidR="00170B83" w:rsidRDefault="00170B83" w:rsidP="00170B8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ab/>
      </w:r>
      <w:r w:rsidRPr="005A0F8D">
        <w:rPr>
          <w:rFonts w:ascii="Arial" w:hAnsi="Arial" w:cs="Arial"/>
          <w:i/>
          <w:sz w:val="24"/>
        </w:rPr>
        <w:t>Примечани</w:t>
      </w:r>
      <w:r>
        <w:rPr>
          <w:rFonts w:ascii="Arial" w:hAnsi="Arial" w:cs="Arial"/>
          <w:i/>
          <w:sz w:val="24"/>
        </w:rPr>
        <w:t>е: </w:t>
      </w:r>
      <w:r w:rsidRPr="005A0F8D">
        <w:rPr>
          <w:rFonts w:ascii="Arial" w:hAnsi="Arial" w:cs="Arial"/>
          <w:i/>
          <w:sz w:val="24"/>
        </w:rPr>
        <w:t>Подсистема в настоящем термине является системой, которая входит составной частью в более крупную систему; подсистема, в свою очередь, может состоять из ряда менее крупных подсистем, которые также могут быть системами.</w:t>
      </w:r>
    </w:p>
    <w:p w:rsidR="00170B83" w:rsidRPr="005A0F8D" w:rsidRDefault="00170B83" w:rsidP="00170B8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ab/>
      </w:r>
      <w:r w:rsidRPr="005A0F8D">
        <w:rPr>
          <w:rFonts w:ascii="Arial" w:hAnsi="Arial" w:cs="Arial"/>
          <w:sz w:val="24"/>
        </w:rPr>
        <w:t xml:space="preserve">[ГОСТ </w:t>
      </w:r>
      <w:proofErr w:type="gramStart"/>
      <w:r w:rsidRPr="005A0F8D">
        <w:rPr>
          <w:rFonts w:ascii="Arial" w:hAnsi="Arial" w:cs="Arial"/>
          <w:sz w:val="24"/>
        </w:rPr>
        <w:t>Р</w:t>
      </w:r>
      <w:proofErr w:type="gramEnd"/>
      <w:r w:rsidRPr="005A0F8D">
        <w:rPr>
          <w:rFonts w:ascii="Arial" w:hAnsi="Arial" w:cs="Arial"/>
          <w:sz w:val="24"/>
        </w:rPr>
        <w:t xml:space="preserve"> 53195.1-2008 п. 3.</w:t>
      </w:r>
      <w:r>
        <w:rPr>
          <w:rFonts w:ascii="Arial" w:hAnsi="Arial" w:cs="Arial"/>
          <w:sz w:val="24"/>
        </w:rPr>
        <w:t>3</w:t>
      </w:r>
      <w:r w:rsidRPr="005A0F8D">
        <w:rPr>
          <w:rFonts w:ascii="Arial" w:hAnsi="Arial" w:cs="Arial"/>
          <w:sz w:val="24"/>
        </w:rPr>
        <w:t>7]</w:t>
      </w:r>
    </w:p>
    <w:p w:rsidR="00294237" w:rsidRPr="00CA249D" w:rsidRDefault="00294237" w:rsidP="00320FFC">
      <w:pPr>
        <w:spacing w:after="0" w:line="360" w:lineRule="auto"/>
        <w:ind w:firstLine="709"/>
        <w:jc w:val="both"/>
        <w:rPr>
          <w:rFonts w:ascii="Arial" w:hAnsi="Arial" w:cs="Arial"/>
          <w:sz w:val="18"/>
          <w:szCs w:val="24"/>
        </w:rPr>
      </w:pPr>
    </w:p>
    <w:tbl>
      <w:tblPr>
        <w:tblStyle w:val="a3"/>
        <w:tblW w:w="5000" w:type="pct"/>
        <w:tblLook w:val="04A0"/>
      </w:tblPr>
      <w:tblGrid>
        <w:gridCol w:w="9854"/>
      </w:tblGrid>
      <w:tr w:rsidR="00320FFC" w:rsidTr="00170B83">
        <w:tc>
          <w:tcPr>
            <w:tcW w:w="5000" w:type="pct"/>
          </w:tcPr>
          <w:p w:rsidR="00320FFC" w:rsidRPr="0075056F" w:rsidRDefault="00320FFC" w:rsidP="00093662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ab/>
            </w:r>
            <w:r w:rsidRPr="0075056F">
              <w:rPr>
                <w:rFonts w:ascii="Arial" w:hAnsi="Arial" w:cs="Arial"/>
                <w:sz w:val="24"/>
              </w:rPr>
              <w:t>3.</w:t>
            </w:r>
            <w:r w:rsidR="00DD560F">
              <w:rPr>
                <w:rFonts w:ascii="Arial" w:hAnsi="Arial" w:cs="Arial"/>
                <w:sz w:val="24"/>
              </w:rPr>
              <w:t>11</w:t>
            </w:r>
            <w:r w:rsidRPr="00F51946">
              <w:rPr>
                <w:rFonts w:ascii="Arial" w:hAnsi="Arial" w:cs="Arial"/>
                <w:b/>
                <w:sz w:val="24"/>
              </w:rPr>
              <w:t>Открытая электропроводка (прокладка)</w:t>
            </w:r>
            <w:proofErr w:type="gramStart"/>
            <w:r w:rsidR="00C66A77">
              <w:rPr>
                <w:rFonts w:ascii="Arial" w:hAnsi="Arial" w:cs="Arial"/>
                <w:sz w:val="24"/>
              </w:rPr>
              <w:t>:</w:t>
            </w:r>
            <w:r w:rsidRPr="0075056F">
              <w:rPr>
                <w:rFonts w:ascii="Arial" w:hAnsi="Arial" w:cs="Arial"/>
                <w:sz w:val="24"/>
              </w:rPr>
              <w:t>П</w:t>
            </w:r>
            <w:proofErr w:type="gramEnd"/>
            <w:r w:rsidRPr="0075056F">
              <w:rPr>
                <w:rFonts w:ascii="Arial" w:hAnsi="Arial" w:cs="Arial"/>
                <w:sz w:val="24"/>
              </w:rPr>
              <w:t>рокладка по поверхности стен, потолков, по фермам и другим строительным элементам зданий и сооружений, по опорам и т.п.</w:t>
            </w:r>
          </w:p>
          <w:p w:rsidR="00320FFC" w:rsidRDefault="00320FFC" w:rsidP="00170B8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6F">
              <w:rPr>
                <w:rFonts w:ascii="Arial" w:hAnsi="Arial" w:cs="Arial"/>
                <w:sz w:val="24"/>
              </w:rPr>
              <w:tab/>
              <w:t>[</w:t>
            </w:r>
            <w:r w:rsidR="00182EE4" w:rsidRPr="0075056F">
              <w:rPr>
                <w:rFonts w:ascii="Arial" w:hAnsi="Arial" w:cs="Arial"/>
                <w:sz w:val="24"/>
              </w:rPr>
              <w:t>П</w:t>
            </w:r>
            <w:r w:rsidR="00182EE4">
              <w:rPr>
                <w:rFonts w:ascii="Arial" w:hAnsi="Arial" w:cs="Arial"/>
                <w:sz w:val="24"/>
              </w:rPr>
              <w:t>равила устройства электроустановок</w:t>
            </w:r>
            <w:r w:rsidR="00170B83">
              <w:rPr>
                <w:rFonts w:ascii="Arial" w:hAnsi="Arial" w:cs="Arial"/>
                <w:sz w:val="24"/>
              </w:rPr>
              <w:t xml:space="preserve">, </w:t>
            </w:r>
            <w:r w:rsidRPr="0075056F">
              <w:rPr>
                <w:rFonts w:ascii="Arial" w:hAnsi="Arial" w:cs="Arial"/>
                <w:sz w:val="24"/>
              </w:rPr>
              <w:t>6</w:t>
            </w:r>
            <w:r w:rsidR="00170B83">
              <w:rPr>
                <w:rFonts w:ascii="Arial" w:hAnsi="Arial" w:cs="Arial"/>
                <w:sz w:val="24"/>
              </w:rPr>
              <w:t>-е</w:t>
            </w:r>
            <w:r w:rsidRPr="0075056F">
              <w:rPr>
                <w:rFonts w:ascii="Arial" w:hAnsi="Arial" w:cs="Arial"/>
                <w:sz w:val="24"/>
              </w:rPr>
              <w:t xml:space="preserve"> издание Глава 2.1 п. 2.1.4 </w:t>
            </w:r>
            <w:proofErr w:type="spellStart"/>
            <w:proofErr w:type="gramStart"/>
            <w:r w:rsidRPr="0075056F">
              <w:rPr>
                <w:rFonts w:ascii="Arial" w:hAnsi="Arial" w:cs="Arial"/>
                <w:sz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4"/>
              </w:rPr>
              <w:t>/</w:t>
            </w:r>
            <w:r w:rsidRPr="0075056F">
              <w:rPr>
                <w:rFonts w:ascii="Arial" w:hAnsi="Arial" w:cs="Arial"/>
                <w:sz w:val="24"/>
              </w:rPr>
              <w:t>п. 1]</w:t>
            </w:r>
          </w:p>
        </w:tc>
      </w:tr>
    </w:tbl>
    <w:p w:rsidR="00320FFC" w:rsidRPr="00CA249D" w:rsidRDefault="00320FFC" w:rsidP="00093662">
      <w:pPr>
        <w:spacing w:after="0" w:line="360" w:lineRule="auto"/>
        <w:ind w:firstLine="709"/>
        <w:jc w:val="both"/>
        <w:rPr>
          <w:rFonts w:ascii="Arial" w:hAnsi="Arial" w:cs="Arial"/>
          <w:sz w:val="18"/>
          <w:szCs w:val="24"/>
        </w:rPr>
      </w:pPr>
    </w:p>
    <w:tbl>
      <w:tblPr>
        <w:tblStyle w:val="a3"/>
        <w:tblW w:w="5000" w:type="pct"/>
        <w:tblLook w:val="04A0"/>
      </w:tblPr>
      <w:tblGrid>
        <w:gridCol w:w="9854"/>
      </w:tblGrid>
      <w:tr w:rsidR="00320FFC" w:rsidTr="00170B83">
        <w:tc>
          <w:tcPr>
            <w:tcW w:w="5000" w:type="pct"/>
          </w:tcPr>
          <w:p w:rsidR="00320FFC" w:rsidRPr="0075056F" w:rsidRDefault="00320FFC" w:rsidP="00093662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ab/>
              <w:t>3.</w:t>
            </w:r>
            <w:r w:rsidR="00A10D94">
              <w:rPr>
                <w:rFonts w:ascii="Arial" w:hAnsi="Arial" w:cs="Arial"/>
                <w:sz w:val="24"/>
              </w:rPr>
              <w:t>1</w:t>
            </w:r>
            <w:r w:rsidR="00DD560F">
              <w:rPr>
                <w:rFonts w:ascii="Arial" w:hAnsi="Arial" w:cs="Arial"/>
                <w:sz w:val="24"/>
              </w:rPr>
              <w:t>2</w:t>
            </w:r>
            <w:r w:rsidRPr="00F51946">
              <w:rPr>
                <w:rFonts w:ascii="Arial" w:hAnsi="Arial" w:cs="Arial"/>
                <w:b/>
                <w:sz w:val="24"/>
              </w:rPr>
              <w:t>Скрытая электропроводка (прокладка)</w:t>
            </w:r>
            <w:proofErr w:type="gramStart"/>
            <w:r w:rsidR="00C66A77">
              <w:rPr>
                <w:rFonts w:ascii="Arial" w:hAnsi="Arial" w:cs="Arial"/>
                <w:sz w:val="24"/>
              </w:rPr>
              <w:t>:</w:t>
            </w:r>
            <w:r w:rsidRPr="0075056F">
              <w:rPr>
                <w:rFonts w:ascii="Arial" w:hAnsi="Arial" w:cs="Arial"/>
                <w:sz w:val="24"/>
              </w:rPr>
              <w:t>П</w:t>
            </w:r>
            <w:proofErr w:type="gramEnd"/>
            <w:r w:rsidRPr="0075056F">
              <w:rPr>
                <w:rFonts w:ascii="Arial" w:hAnsi="Arial" w:cs="Arial"/>
                <w:sz w:val="24"/>
              </w:rPr>
              <w:t>рокладка внутри конструктивных элементов зданий и сооружений (в стенах, полах, фундаментах, перекрытиях), а также по перекрытиям в подготовке пола, непосредственно под съемным полом и т.п.</w:t>
            </w:r>
          </w:p>
          <w:p w:rsidR="00320FFC" w:rsidRDefault="00320FFC" w:rsidP="00170B8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6F">
              <w:rPr>
                <w:rFonts w:ascii="Arial" w:hAnsi="Arial" w:cs="Arial"/>
                <w:sz w:val="24"/>
              </w:rPr>
              <w:tab/>
              <w:t>[П</w:t>
            </w:r>
            <w:r w:rsidR="00182EE4">
              <w:rPr>
                <w:rFonts w:ascii="Arial" w:hAnsi="Arial" w:cs="Arial"/>
                <w:sz w:val="24"/>
              </w:rPr>
              <w:t>равила устройства электроустановок</w:t>
            </w:r>
            <w:r w:rsidR="00170B83">
              <w:rPr>
                <w:rFonts w:ascii="Arial" w:hAnsi="Arial" w:cs="Arial"/>
                <w:sz w:val="24"/>
              </w:rPr>
              <w:t>,</w:t>
            </w:r>
            <w:r w:rsidRPr="0075056F">
              <w:rPr>
                <w:rFonts w:ascii="Arial" w:hAnsi="Arial" w:cs="Arial"/>
                <w:sz w:val="24"/>
              </w:rPr>
              <w:t xml:space="preserve"> 6</w:t>
            </w:r>
            <w:r w:rsidR="00170B83">
              <w:rPr>
                <w:rFonts w:ascii="Arial" w:hAnsi="Arial" w:cs="Arial"/>
                <w:sz w:val="24"/>
              </w:rPr>
              <w:t>-е</w:t>
            </w:r>
            <w:r w:rsidRPr="0075056F">
              <w:rPr>
                <w:rFonts w:ascii="Arial" w:hAnsi="Arial" w:cs="Arial"/>
                <w:sz w:val="24"/>
              </w:rPr>
              <w:t xml:space="preserve"> издание Глава 2.1 п. 2.1.4 </w:t>
            </w:r>
            <w:proofErr w:type="spellStart"/>
            <w:proofErr w:type="gramStart"/>
            <w:r w:rsidRPr="0075056F">
              <w:rPr>
                <w:rFonts w:ascii="Arial" w:hAnsi="Arial" w:cs="Arial"/>
                <w:sz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4"/>
              </w:rPr>
              <w:t>/</w:t>
            </w:r>
            <w:r w:rsidR="00182EE4">
              <w:rPr>
                <w:rFonts w:ascii="Arial" w:hAnsi="Arial" w:cs="Arial"/>
                <w:sz w:val="24"/>
              </w:rPr>
              <w:t>п. 2]</w:t>
            </w:r>
          </w:p>
        </w:tc>
      </w:tr>
    </w:tbl>
    <w:p w:rsidR="00320FFC" w:rsidRPr="00CA249D" w:rsidRDefault="00320FFC" w:rsidP="00093662">
      <w:pPr>
        <w:spacing w:after="0" w:line="360" w:lineRule="auto"/>
        <w:ind w:firstLine="709"/>
        <w:jc w:val="both"/>
        <w:rPr>
          <w:rFonts w:ascii="Arial" w:hAnsi="Arial" w:cs="Arial"/>
          <w:sz w:val="18"/>
          <w:szCs w:val="24"/>
        </w:rPr>
      </w:pPr>
    </w:p>
    <w:tbl>
      <w:tblPr>
        <w:tblStyle w:val="a3"/>
        <w:tblW w:w="0" w:type="auto"/>
        <w:tblLook w:val="04A0"/>
      </w:tblPr>
      <w:tblGrid>
        <w:gridCol w:w="9854"/>
      </w:tblGrid>
      <w:tr w:rsidR="00DD560F" w:rsidTr="00DD560F">
        <w:tc>
          <w:tcPr>
            <w:tcW w:w="9854" w:type="dxa"/>
          </w:tcPr>
          <w:p w:rsidR="00DD560F" w:rsidRPr="00F51946" w:rsidRDefault="00DD560F" w:rsidP="00DD560F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ab/>
            </w:r>
            <w:r w:rsidRPr="00F51946">
              <w:rPr>
                <w:rFonts w:ascii="Arial" w:hAnsi="Arial" w:cs="Arial"/>
                <w:sz w:val="24"/>
              </w:rPr>
              <w:t>3.</w:t>
            </w:r>
            <w:r>
              <w:rPr>
                <w:rFonts w:ascii="Arial" w:hAnsi="Arial" w:cs="Arial"/>
                <w:sz w:val="24"/>
              </w:rPr>
              <w:t>13</w:t>
            </w:r>
            <w:r w:rsidRPr="00F51946">
              <w:rPr>
                <w:rFonts w:ascii="Arial" w:hAnsi="Arial" w:cs="Arial"/>
                <w:b/>
                <w:sz w:val="24"/>
              </w:rPr>
              <w:t>Шинопровод</w:t>
            </w:r>
            <w:proofErr w:type="gramStart"/>
            <w:r w:rsidR="00C66A77">
              <w:rPr>
                <w:rFonts w:ascii="Arial" w:hAnsi="Arial" w:cs="Arial"/>
                <w:sz w:val="24"/>
              </w:rPr>
              <w:t>:</w:t>
            </w:r>
            <w:r>
              <w:rPr>
                <w:rFonts w:ascii="Arial" w:hAnsi="Arial" w:cs="Arial"/>
                <w:sz w:val="24"/>
              </w:rPr>
              <w:t>К</w:t>
            </w:r>
            <w:proofErr w:type="gramEnd"/>
            <w:r w:rsidRPr="00F51946">
              <w:rPr>
                <w:rFonts w:ascii="Arial" w:hAnsi="Arial" w:cs="Arial"/>
                <w:sz w:val="24"/>
              </w:rPr>
              <w:t>омплектное устройство в виде системы проводников, состоящее из шин, разделенных промежутками и опирающихся на изолирующий материал, помещенных внутри трубы, лотка или другой подобной оболочки, прошедшее типовые испытания.</w:t>
            </w:r>
          </w:p>
          <w:p w:rsidR="00DD560F" w:rsidRDefault="00DD560F" w:rsidP="00DD560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946">
              <w:rPr>
                <w:rFonts w:ascii="Arial" w:hAnsi="Arial" w:cs="Arial"/>
                <w:sz w:val="24"/>
              </w:rPr>
              <w:tab/>
              <w:t>[п.2.3.4 ГОСТ 28668.1-91 (МЭК 439-2-87)</w:t>
            </w:r>
            <w:proofErr w:type="gramStart"/>
            <w:r w:rsidRPr="00F51946">
              <w:rPr>
                <w:rFonts w:ascii="Arial" w:hAnsi="Arial" w:cs="Arial"/>
                <w:sz w:val="24"/>
              </w:rPr>
              <w:t xml:space="preserve"> ]</w:t>
            </w:r>
            <w:proofErr w:type="gramEnd"/>
          </w:p>
        </w:tc>
      </w:tr>
    </w:tbl>
    <w:p w:rsidR="00DD560F" w:rsidRPr="00CA249D" w:rsidRDefault="00DD560F" w:rsidP="00093662">
      <w:pPr>
        <w:spacing w:after="0" w:line="360" w:lineRule="auto"/>
        <w:ind w:firstLine="709"/>
        <w:jc w:val="both"/>
        <w:rPr>
          <w:rFonts w:ascii="Arial" w:hAnsi="Arial" w:cs="Arial"/>
          <w:sz w:val="18"/>
          <w:szCs w:val="24"/>
        </w:rPr>
      </w:pPr>
    </w:p>
    <w:tbl>
      <w:tblPr>
        <w:tblStyle w:val="a3"/>
        <w:tblW w:w="5000" w:type="pct"/>
        <w:tblLook w:val="04A0"/>
      </w:tblPr>
      <w:tblGrid>
        <w:gridCol w:w="9854"/>
      </w:tblGrid>
      <w:tr w:rsidR="00093662" w:rsidRPr="0075056F" w:rsidTr="00170B83">
        <w:tc>
          <w:tcPr>
            <w:tcW w:w="5000" w:type="pct"/>
          </w:tcPr>
          <w:p w:rsidR="00093662" w:rsidRPr="0075056F" w:rsidRDefault="00093662" w:rsidP="00093662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75056F">
              <w:rPr>
                <w:rFonts w:ascii="Arial" w:hAnsi="Arial" w:cs="Arial"/>
                <w:sz w:val="24"/>
              </w:rPr>
              <w:tab/>
              <w:t>3.</w:t>
            </w:r>
            <w:r w:rsidR="00DD560F">
              <w:rPr>
                <w:rFonts w:ascii="Arial" w:hAnsi="Arial" w:cs="Arial"/>
                <w:sz w:val="24"/>
              </w:rPr>
              <w:t>14</w:t>
            </w:r>
            <w:r w:rsidRPr="00F51946">
              <w:rPr>
                <w:rFonts w:ascii="Arial" w:hAnsi="Arial" w:cs="Arial"/>
                <w:b/>
                <w:sz w:val="24"/>
              </w:rPr>
              <w:t xml:space="preserve">Система </w:t>
            </w:r>
            <w:proofErr w:type="spellStart"/>
            <w:r w:rsidRPr="00F51946">
              <w:rPr>
                <w:rFonts w:ascii="Arial" w:hAnsi="Arial" w:cs="Arial"/>
                <w:b/>
                <w:sz w:val="24"/>
              </w:rPr>
              <w:t>шинопровода</w:t>
            </w:r>
            <w:proofErr w:type="gramStart"/>
            <w:r w:rsidRPr="00F51946">
              <w:rPr>
                <w:rFonts w:ascii="Arial" w:hAnsi="Arial" w:cs="Arial"/>
                <w:sz w:val="24"/>
              </w:rPr>
              <w:t>:</w:t>
            </w:r>
            <w:r w:rsidRPr="0075056F">
              <w:rPr>
                <w:rFonts w:ascii="Arial" w:hAnsi="Arial" w:cs="Arial"/>
                <w:sz w:val="24"/>
              </w:rPr>
              <w:t>К</w:t>
            </w:r>
            <w:proofErr w:type="gramEnd"/>
            <w:r w:rsidRPr="0075056F">
              <w:rPr>
                <w:rFonts w:ascii="Arial" w:hAnsi="Arial" w:cs="Arial"/>
                <w:sz w:val="24"/>
              </w:rPr>
              <w:t>омплектное</w:t>
            </w:r>
            <w:proofErr w:type="spellEnd"/>
            <w:r w:rsidRPr="0075056F">
              <w:rPr>
                <w:rFonts w:ascii="Arial" w:hAnsi="Arial" w:cs="Arial"/>
                <w:sz w:val="24"/>
              </w:rPr>
              <w:t xml:space="preserve"> изделие, состоящее из стандартизированных системных компонентов (секций), включая прямые секции, посредством которого </w:t>
            </w:r>
            <w:proofErr w:type="spellStart"/>
            <w:r w:rsidRPr="0075056F">
              <w:rPr>
                <w:rFonts w:ascii="Arial" w:hAnsi="Arial" w:cs="Arial"/>
                <w:sz w:val="24"/>
              </w:rPr>
              <w:t>электроприемники</w:t>
            </w:r>
            <w:proofErr w:type="spellEnd"/>
            <w:r w:rsidRPr="0075056F">
              <w:rPr>
                <w:rFonts w:ascii="Arial" w:hAnsi="Arial" w:cs="Arial"/>
                <w:sz w:val="24"/>
              </w:rPr>
              <w:t xml:space="preserve"> могут быть подключены к электрическому питанию в одной или более точках (предусмотренных заранее или иных), расположенных вдоль </w:t>
            </w:r>
            <w:proofErr w:type="spellStart"/>
            <w:r w:rsidRPr="0075056F">
              <w:rPr>
                <w:rFonts w:ascii="Arial" w:hAnsi="Arial" w:cs="Arial"/>
                <w:sz w:val="24"/>
              </w:rPr>
              <w:t>шинопровода</w:t>
            </w:r>
            <w:proofErr w:type="spellEnd"/>
            <w:r w:rsidRPr="0075056F">
              <w:rPr>
                <w:rFonts w:ascii="Arial" w:hAnsi="Arial" w:cs="Arial"/>
                <w:sz w:val="24"/>
              </w:rPr>
              <w:t>.</w:t>
            </w:r>
          </w:p>
          <w:p w:rsidR="00093662" w:rsidRPr="0075056F" w:rsidRDefault="00093662" w:rsidP="00093662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75056F">
              <w:rPr>
                <w:rFonts w:ascii="Arial" w:hAnsi="Arial" w:cs="Arial"/>
                <w:sz w:val="24"/>
              </w:rPr>
              <w:tab/>
              <w:t xml:space="preserve">[ГОСТ </w:t>
            </w:r>
            <w:proofErr w:type="gramStart"/>
            <w:r w:rsidRPr="0075056F">
              <w:rPr>
                <w:rFonts w:ascii="Arial" w:hAnsi="Arial" w:cs="Arial"/>
                <w:sz w:val="24"/>
              </w:rPr>
              <w:t>Р</w:t>
            </w:r>
            <w:proofErr w:type="gramEnd"/>
            <w:r w:rsidRPr="0075056F">
              <w:rPr>
                <w:rFonts w:ascii="Arial" w:hAnsi="Arial" w:cs="Arial"/>
                <w:sz w:val="24"/>
              </w:rPr>
              <w:t xml:space="preserve"> МЭК 61534.1 п. 3.1]</w:t>
            </w:r>
          </w:p>
        </w:tc>
      </w:tr>
    </w:tbl>
    <w:p w:rsidR="007C19CF" w:rsidRPr="007C19CF" w:rsidRDefault="007C19CF" w:rsidP="007C19CF">
      <w:pPr>
        <w:pStyle w:val="110"/>
        <w:keepNext w:val="0"/>
        <w:suppressLineNumbers w:val="0"/>
        <w:suppressAutoHyphens w:val="0"/>
        <w:spacing w:before="0" w:after="0" w:line="360" w:lineRule="auto"/>
        <w:ind w:firstLine="709"/>
        <w:rPr>
          <w:rFonts w:ascii="Arial" w:hAnsi="Arial" w:cs="Arial"/>
          <w:bCs w:val="0"/>
          <w:kern w:val="0"/>
          <w:sz w:val="24"/>
          <w:szCs w:val="24"/>
          <w:lang w:eastAsia="ru-RU"/>
        </w:rPr>
      </w:pPr>
      <w:bookmarkStart w:id="0" w:name="_Toc304380339"/>
      <w:bookmarkStart w:id="1" w:name="_Toc304384275"/>
      <w:r w:rsidRPr="007C19CF">
        <w:rPr>
          <w:rFonts w:ascii="Arial" w:hAnsi="Arial" w:cs="Arial"/>
          <w:bCs w:val="0"/>
          <w:kern w:val="0"/>
          <w:sz w:val="24"/>
          <w:szCs w:val="24"/>
          <w:lang w:eastAsia="ru-RU"/>
        </w:rPr>
        <w:lastRenderedPageBreak/>
        <w:t>4 Обозначения и сокращения</w:t>
      </w:r>
      <w:bookmarkEnd w:id="0"/>
      <w:bookmarkEnd w:id="1"/>
    </w:p>
    <w:p w:rsidR="007C19CF" w:rsidRPr="007C19CF" w:rsidRDefault="007C19CF" w:rsidP="007C19CF">
      <w:pPr>
        <w:pStyle w:val="Textbody"/>
        <w:suppressLineNumbers w:val="0"/>
        <w:tabs>
          <w:tab w:val="left" w:pos="1125"/>
        </w:tabs>
        <w:suppressAutoHyphens w:val="0"/>
        <w:spacing w:line="360" w:lineRule="auto"/>
        <w:ind w:firstLine="709"/>
        <w:rPr>
          <w:rFonts w:cs="Times New Roman"/>
          <w:b/>
          <w:color w:val="000000"/>
          <w:sz w:val="24"/>
          <w:szCs w:val="28"/>
        </w:rPr>
      </w:pPr>
    </w:p>
    <w:tbl>
      <w:tblPr>
        <w:tblW w:w="5000" w:type="pct"/>
        <w:tblLook w:val="00A0"/>
      </w:tblPr>
      <w:tblGrid>
        <w:gridCol w:w="2235"/>
        <w:gridCol w:w="426"/>
        <w:gridCol w:w="7193"/>
      </w:tblGrid>
      <w:tr w:rsidR="008C26F5" w:rsidRPr="00CD414A" w:rsidTr="00CA249D">
        <w:tc>
          <w:tcPr>
            <w:tcW w:w="1134" w:type="pct"/>
            <w:vAlign w:val="center"/>
          </w:tcPr>
          <w:p w:rsidR="008F39C0" w:rsidRPr="00CD414A" w:rsidRDefault="008F39C0" w:rsidP="008C26F5">
            <w:pPr>
              <w:pStyle w:val="Textbody"/>
              <w:suppressLineNumbers w:val="0"/>
              <w:suppressAutoHyphens w:val="0"/>
              <w:spacing w:line="360" w:lineRule="auto"/>
              <w:jc w:val="left"/>
              <w:rPr>
                <w:sz w:val="24"/>
                <w:szCs w:val="24"/>
              </w:rPr>
            </w:pPr>
            <w:r w:rsidRPr="00CD414A">
              <w:rPr>
                <w:sz w:val="24"/>
                <w:szCs w:val="24"/>
              </w:rPr>
              <w:t>СПЗ</w:t>
            </w:r>
          </w:p>
        </w:tc>
        <w:tc>
          <w:tcPr>
            <w:tcW w:w="216" w:type="pct"/>
            <w:vAlign w:val="center"/>
          </w:tcPr>
          <w:p w:rsidR="008F39C0" w:rsidRPr="00CD414A" w:rsidRDefault="008F39C0" w:rsidP="008C26F5">
            <w:pPr>
              <w:pStyle w:val="Textbody"/>
              <w:suppressLineNumbers w:val="0"/>
              <w:suppressAutoHyphens w:val="0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CD414A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3650" w:type="pct"/>
            <w:vAlign w:val="center"/>
          </w:tcPr>
          <w:p w:rsidR="008F39C0" w:rsidRPr="00CD414A" w:rsidRDefault="008F39C0" w:rsidP="008C26F5">
            <w:pPr>
              <w:pStyle w:val="af5"/>
              <w:suppressLineNumbers w:val="0"/>
              <w:tabs>
                <w:tab w:val="left" w:pos="1590"/>
              </w:tabs>
              <w:suppressAutoHyphens w:val="0"/>
              <w:ind w:firstLine="0"/>
              <w:jc w:val="left"/>
            </w:pPr>
            <w:r w:rsidRPr="00CD414A">
              <w:t>Система противопожарной защиты</w:t>
            </w:r>
          </w:p>
        </w:tc>
      </w:tr>
      <w:tr w:rsidR="008C26F5" w:rsidRPr="00CD414A" w:rsidTr="00CA249D">
        <w:tc>
          <w:tcPr>
            <w:tcW w:w="1134" w:type="pct"/>
            <w:vAlign w:val="center"/>
          </w:tcPr>
          <w:p w:rsidR="008F39C0" w:rsidRPr="00CD414A" w:rsidRDefault="008F39C0" w:rsidP="008C26F5">
            <w:pPr>
              <w:pStyle w:val="Textbody"/>
              <w:suppressLineNumbers w:val="0"/>
              <w:suppressAutoHyphens w:val="0"/>
              <w:spacing w:line="360" w:lineRule="auto"/>
              <w:jc w:val="left"/>
              <w:rPr>
                <w:sz w:val="24"/>
                <w:szCs w:val="24"/>
              </w:rPr>
            </w:pPr>
            <w:r w:rsidRPr="00CD414A">
              <w:rPr>
                <w:sz w:val="24"/>
                <w:szCs w:val="24"/>
              </w:rPr>
              <w:t>Панель ПЭСПЗ</w:t>
            </w:r>
          </w:p>
        </w:tc>
        <w:tc>
          <w:tcPr>
            <w:tcW w:w="216" w:type="pct"/>
            <w:vAlign w:val="center"/>
          </w:tcPr>
          <w:p w:rsidR="008F39C0" w:rsidRPr="00CD414A" w:rsidRDefault="008F39C0" w:rsidP="008C26F5">
            <w:pPr>
              <w:pStyle w:val="Textbody"/>
              <w:suppressLineNumbers w:val="0"/>
              <w:suppressAutoHyphens w:val="0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CD414A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3650" w:type="pct"/>
            <w:vAlign w:val="center"/>
          </w:tcPr>
          <w:p w:rsidR="008F39C0" w:rsidRPr="00CD414A" w:rsidRDefault="008F39C0" w:rsidP="008C26F5">
            <w:pPr>
              <w:pStyle w:val="af5"/>
              <w:suppressLineNumbers w:val="0"/>
              <w:tabs>
                <w:tab w:val="left" w:pos="1590"/>
              </w:tabs>
              <w:suppressAutoHyphens w:val="0"/>
              <w:ind w:firstLine="0"/>
              <w:jc w:val="left"/>
            </w:pPr>
            <w:r w:rsidRPr="00CD414A">
              <w:t xml:space="preserve">Панель питания электрооборудования </w:t>
            </w:r>
            <w:r w:rsidR="008C26F5">
              <w:t>СПЗ</w:t>
            </w:r>
          </w:p>
        </w:tc>
      </w:tr>
      <w:tr w:rsidR="008C26F5" w:rsidRPr="00CD414A" w:rsidTr="00CA249D">
        <w:tc>
          <w:tcPr>
            <w:tcW w:w="1134" w:type="pct"/>
            <w:vAlign w:val="center"/>
          </w:tcPr>
          <w:p w:rsidR="008F39C0" w:rsidRPr="00CD414A" w:rsidRDefault="008F39C0" w:rsidP="008C26F5">
            <w:pPr>
              <w:pStyle w:val="Textbody"/>
              <w:suppressLineNumbers w:val="0"/>
              <w:suppressAutoHyphens w:val="0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CD414A">
              <w:rPr>
                <w:sz w:val="24"/>
                <w:szCs w:val="24"/>
              </w:rPr>
              <w:t>НКУ</w:t>
            </w:r>
          </w:p>
        </w:tc>
        <w:tc>
          <w:tcPr>
            <w:tcW w:w="216" w:type="pct"/>
            <w:vAlign w:val="center"/>
          </w:tcPr>
          <w:p w:rsidR="008F39C0" w:rsidRPr="00CD414A" w:rsidRDefault="008F39C0" w:rsidP="008C26F5">
            <w:pPr>
              <w:pStyle w:val="Textbody"/>
              <w:suppressLineNumbers w:val="0"/>
              <w:suppressAutoHyphens w:val="0"/>
              <w:spacing w:line="360" w:lineRule="auto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CD414A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3650" w:type="pct"/>
            <w:vAlign w:val="center"/>
          </w:tcPr>
          <w:p w:rsidR="008F39C0" w:rsidRPr="00CD414A" w:rsidRDefault="008F39C0" w:rsidP="008C26F5">
            <w:pPr>
              <w:pStyle w:val="af5"/>
              <w:suppressLineNumbers w:val="0"/>
              <w:suppressAutoHyphens w:val="0"/>
              <w:ind w:firstLine="0"/>
              <w:jc w:val="left"/>
              <w:rPr>
                <w:color w:val="000000"/>
              </w:rPr>
            </w:pPr>
            <w:r w:rsidRPr="00CD414A">
              <w:t>Низковольтное комплектное устройство</w:t>
            </w:r>
          </w:p>
        </w:tc>
      </w:tr>
      <w:tr w:rsidR="008C26F5" w:rsidRPr="00CD414A" w:rsidTr="00CA249D">
        <w:tc>
          <w:tcPr>
            <w:tcW w:w="1134" w:type="pct"/>
            <w:vAlign w:val="center"/>
          </w:tcPr>
          <w:p w:rsidR="008F39C0" w:rsidRPr="00CD414A" w:rsidRDefault="008F39C0" w:rsidP="008C26F5">
            <w:pPr>
              <w:pStyle w:val="Textbody"/>
              <w:suppressLineNumbers w:val="0"/>
              <w:suppressAutoHyphens w:val="0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CD414A">
              <w:rPr>
                <w:sz w:val="24"/>
                <w:szCs w:val="24"/>
              </w:rPr>
              <w:t>АВР</w:t>
            </w:r>
          </w:p>
        </w:tc>
        <w:tc>
          <w:tcPr>
            <w:tcW w:w="216" w:type="pct"/>
            <w:vAlign w:val="center"/>
          </w:tcPr>
          <w:p w:rsidR="008F39C0" w:rsidRPr="00CD414A" w:rsidRDefault="008F39C0" w:rsidP="008C26F5">
            <w:pPr>
              <w:pStyle w:val="Textbody"/>
              <w:suppressLineNumbers w:val="0"/>
              <w:suppressAutoHyphens w:val="0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CD414A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3650" w:type="pct"/>
            <w:vAlign w:val="center"/>
          </w:tcPr>
          <w:p w:rsidR="008F39C0" w:rsidRPr="00CD414A" w:rsidRDefault="00726F29" w:rsidP="00726F29">
            <w:pPr>
              <w:pStyle w:val="af5"/>
              <w:suppressLineNumbers w:val="0"/>
              <w:tabs>
                <w:tab w:val="left" w:pos="1590"/>
              </w:tabs>
              <w:suppressAutoHyphens w:val="0"/>
              <w:ind w:firstLine="0"/>
              <w:jc w:val="left"/>
              <w:rPr>
                <w:color w:val="000000"/>
              </w:rPr>
            </w:pPr>
            <w:r>
              <w:t>Автоматический</w:t>
            </w:r>
            <w:r w:rsidR="008F39C0" w:rsidRPr="00CD414A">
              <w:t xml:space="preserve"> ввод резерва</w:t>
            </w:r>
          </w:p>
        </w:tc>
      </w:tr>
      <w:tr w:rsidR="008C26F5" w:rsidRPr="00CD414A" w:rsidTr="00CA249D">
        <w:tc>
          <w:tcPr>
            <w:tcW w:w="1134" w:type="pct"/>
            <w:vAlign w:val="center"/>
          </w:tcPr>
          <w:p w:rsidR="008F39C0" w:rsidRPr="00CD414A" w:rsidRDefault="008F39C0" w:rsidP="008C26F5">
            <w:pPr>
              <w:pStyle w:val="Textbody"/>
              <w:suppressLineNumbers w:val="0"/>
              <w:suppressAutoHyphens w:val="0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CD414A">
              <w:rPr>
                <w:sz w:val="24"/>
                <w:szCs w:val="24"/>
              </w:rPr>
              <w:t>ВРУ</w:t>
            </w:r>
          </w:p>
        </w:tc>
        <w:tc>
          <w:tcPr>
            <w:tcW w:w="216" w:type="pct"/>
            <w:vAlign w:val="center"/>
          </w:tcPr>
          <w:p w:rsidR="008F39C0" w:rsidRPr="00CD414A" w:rsidRDefault="008F39C0" w:rsidP="008C26F5">
            <w:pPr>
              <w:pStyle w:val="Textbody"/>
              <w:suppressLineNumbers w:val="0"/>
              <w:suppressAutoHyphens w:val="0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CD414A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3650" w:type="pct"/>
            <w:vAlign w:val="center"/>
          </w:tcPr>
          <w:p w:rsidR="008F39C0" w:rsidRPr="00CD414A" w:rsidRDefault="008F39C0" w:rsidP="008C26F5">
            <w:pPr>
              <w:pStyle w:val="af5"/>
              <w:suppressLineNumbers w:val="0"/>
              <w:tabs>
                <w:tab w:val="left" w:pos="1590"/>
              </w:tabs>
              <w:suppressAutoHyphens w:val="0"/>
              <w:ind w:firstLine="0"/>
              <w:jc w:val="left"/>
              <w:rPr>
                <w:color w:val="000000"/>
              </w:rPr>
            </w:pPr>
            <w:proofErr w:type="spellStart"/>
            <w:r w:rsidRPr="00CD414A">
              <w:t>Вводно</w:t>
            </w:r>
            <w:proofErr w:type="spellEnd"/>
            <w:r w:rsidRPr="00CD414A">
              <w:t xml:space="preserve"> - распределительное устройство</w:t>
            </w:r>
          </w:p>
        </w:tc>
      </w:tr>
      <w:tr w:rsidR="008C26F5" w:rsidRPr="00CD414A" w:rsidTr="00CA249D">
        <w:tc>
          <w:tcPr>
            <w:tcW w:w="1134" w:type="pct"/>
            <w:vAlign w:val="center"/>
          </w:tcPr>
          <w:p w:rsidR="008F39C0" w:rsidRPr="00CD414A" w:rsidRDefault="008F39C0" w:rsidP="008C26F5">
            <w:pPr>
              <w:pStyle w:val="Textbody"/>
              <w:suppressLineNumbers w:val="0"/>
              <w:suppressAutoHyphens w:val="0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CD414A">
              <w:rPr>
                <w:sz w:val="24"/>
                <w:szCs w:val="24"/>
              </w:rPr>
              <w:t>ГРЩ</w:t>
            </w:r>
          </w:p>
        </w:tc>
        <w:tc>
          <w:tcPr>
            <w:tcW w:w="216" w:type="pct"/>
            <w:vAlign w:val="center"/>
          </w:tcPr>
          <w:p w:rsidR="008F39C0" w:rsidRPr="00CD414A" w:rsidRDefault="008F39C0" w:rsidP="008C26F5">
            <w:pPr>
              <w:pStyle w:val="Textbody"/>
              <w:suppressLineNumbers w:val="0"/>
              <w:suppressAutoHyphens w:val="0"/>
              <w:spacing w:line="360" w:lineRule="auto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CD414A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3650" w:type="pct"/>
            <w:vAlign w:val="center"/>
          </w:tcPr>
          <w:p w:rsidR="008F39C0" w:rsidRPr="00CD414A" w:rsidRDefault="008F39C0" w:rsidP="008C26F5">
            <w:pPr>
              <w:pStyle w:val="af5"/>
              <w:suppressLineNumbers w:val="0"/>
              <w:suppressAutoHyphens w:val="0"/>
              <w:ind w:firstLine="0"/>
              <w:jc w:val="left"/>
              <w:rPr>
                <w:color w:val="000000"/>
              </w:rPr>
            </w:pPr>
            <w:r w:rsidRPr="00CD414A">
              <w:t>Главный распределительный щит</w:t>
            </w:r>
          </w:p>
        </w:tc>
      </w:tr>
      <w:tr w:rsidR="008C26F5" w:rsidRPr="00CD414A" w:rsidTr="00CA249D">
        <w:tc>
          <w:tcPr>
            <w:tcW w:w="1134" w:type="pct"/>
            <w:vAlign w:val="center"/>
          </w:tcPr>
          <w:p w:rsidR="008F39C0" w:rsidRPr="00CD414A" w:rsidRDefault="008F39C0" w:rsidP="008C26F5">
            <w:pPr>
              <w:pStyle w:val="Textbody"/>
              <w:suppressLineNumbers w:val="0"/>
              <w:suppressAutoHyphens w:val="0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CD414A">
              <w:rPr>
                <w:sz w:val="24"/>
                <w:szCs w:val="24"/>
              </w:rPr>
              <w:t>НКУ</w:t>
            </w:r>
          </w:p>
        </w:tc>
        <w:tc>
          <w:tcPr>
            <w:tcW w:w="216" w:type="pct"/>
            <w:vAlign w:val="center"/>
          </w:tcPr>
          <w:p w:rsidR="008F39C0" w:rsidRPr="00CD414A" w:rsidRDefault="008F39C0" w:rsidP="008C26F5">
            <w:pPr>
              <w:pStyle w:val="Textbody"/>
              <w:suppressLineNumbers w:val="0"/>
              <w:suppressAutoHyphens w:val="0"/>
              <w:spacing w:line="360" w:lineRule="auto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CD414A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3650" w:type="pct"/>
            <w:vAlign w:val="center"/>
          </w:tcPr>
          <w:p w:rsidR="008F39C0" w:rsidRPr="00CD414A" w:rsidRDefault="008F39C0" w:rsidP="008C26F5">
            <w:pPr>
              <w:pStyle w:val="af5"/>
              <w:suppressLineNumbers w:val="0"/>
              <w:suppressAutoHyphens w:val="0"/>
              <w:ind w:firstLine="0"/>
              <w:jc w:val="left"/>
              <w:rPr>
                <w:color w:val="000000"/>
              </w:rPr>
            </w:pPr>
            <w:r w:rsidRPr="00CD414A">
              <w:t>Низковольтное комплектное устройство</w:t>
            </w:r>
          </w:p>
        </w:tc>
      </w:tr>
      <w:tr w:rsidR="008C26F5" w:rsidRPr="00CD414A" w:rsidTr="00CA249D">
        <w:tc>
          <w:tcPr>
            <w:tcW w:w="1134" w:type="pct"/>
            <w:vAlign w:val="center"/>
          </w:tcPr>
          <w:p w:rsidR="008F39C0" w:rsidRPr="00CD414A" w:rsidRDefault="008F39C0" w:rsidP="008C26F5">
            <w:pPr>
              <w:pStyle w:val="Textbody"/>
              <w:suppressLineNumbers w:val="0"/>
              <w:suppressAutoHyphens w:val="0"/>
              <w:spacing w:line="360" w:lineRule="auto"/>
              <w:jc w:val="left"/>
              <w:rPr>
                <w:sz w:val="24"/>
                <w:szCs w:val="24"/>
              </w:rPr>
            </w:pPr>
            <w:r w:rsidRPr="00CD414A">
              <w:rPr>
                <w:sz w:val="24"/>
                <w:szCs w:val="24"/>
              </w:rPr>
              <w:t>АИП</w:t>
            </w:r>
          </w:p>
        </w:tc>
        <w:tc>
          <w:tcPr>
            <w:tcW w:w="216" w:type="pct"/>
            <w:vAlign w:val="center"/>
          </w:tcPr>
          <w:p w:rsidR="008F39C0" w:rsidRPr="00CD414A" w:rsidRDefault="008F39C0" w:rsidP="008C26F5">
            <w:pPr>
              <w:pStyle w:val="Textbody"/>
              <w:suppressLineNumbers w:val="0"/>
              <w:suppressAutoHyphens w:val="0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CD414A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3650" w:type="pct"/>
            <w:vAlign w:val="center"/>
          </w:tcPr>
          <w:p w:rsidR="008F39C0" w:rsidRPr="00CD414A" w:rsidRDefault="008F39C0" w:rsidP="008C26F5">
            <w:pPr>
              <w:pStyle w:val="af5"/>
              <w:suppressLineNumbers w:val="0"/>
              <w:tabs>
                <w:tab w:val="left" w:pos="1590"/>
              </w:tabs>
              <w:suppressAutoHyphens w:val="0"/>
              <w:ind w:firstLine="0"/>
              <w:jc w:val="left"/>
            </w:pPr>
            <w:r w:rsidRPr="00CD414A">
              <w:t>Автономный источник питания</w:t>
            </w:r>
          </w:p>
        </w:tc>
      </w:tr>
      <w:tr w:rsidR="008C26F5" w:rsidRPr="00CD414A" w:rsidTr="00CA249D">
        <w:tc>
          <w:tcPr>
            <w:tcW w:w="1134" w:type="pct"/>
            <w:vAlign w:val="center"/>
          </w:tcPr>
          <w:p w:rsidR="008F39C0" w:rsidRPr="00CD414A" w:rsidRDefault="008F39C0" w:rsidP="008C26F5">
            <w:pPr>
              <w:pStyle w:val="Textbody"/>
              <w:suppressLineNumbers w:val="0"/>
              <w:suppressAutoHyphens w:val="0"/>
              <w:spacing w:line="360" w:lineRule="auto"/>
              <w:jc w:val="left"/>
              <w:rPr>
                <w:sz w:val="24"/>
                <w:szCs w:val="24"/>
              </w:rPr>
            </w:pPr>
            <w:r w:rsidRPr="00CD414A">
              <w:rPr>
                <w:sz w:val="24"/>
                <w:szCs w:val="24"/>
              </w:rPr>
              <w:t>АКБ</w:t>
            </w:r>
          </w:p>
        </w:tc>
        <w:tc>
          <w:tcPr>
            <w:tcW w:w="216" w:type="pct"/>
            <w:vAlign w:val="center"/>
          </w:tcPr>
          <w:p w:rsidR="008F39C0" w:rsidRPr="00CD414A" w:rsidRDefault="008F39C0" w:rsidP="008C26F5">
            <w:pPr>
              <w:pStyle w:val="Textbody"/>
              <w:suppressLineNumbers w:val="0"/>
              <w:suppressAutoHyphens w:val="0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CD414A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3650" w:type="pct"/>
            <w:vAlign w:val="center"/>
          </w:tcPr>
          <w:p w:rsidR="008F39C0" w:rsidRPr="00CD414A" w:rsidRDefault="008F39C0" w:rsidP="008C26F5">
            <w:pPr>
              <w:pStyle w:val="af5"/>
              <w:suppressLineNumbers w:val="0"/>
              <w:tabs>
                <w:tab w:val="left" w:pos="1590"/>
              </w:tabs>
              <w:suppressAutoHyphens w:val="0"/>
              <w:ind w:firstLine="0"/>
              <w:jc w:val="left"/>
            </w:pPr>
            <w:r w:rsidRPr="00CD414A">
              <w:t>Аккумуляторная батарея</w:t>
            </w:r>
          </w:p>
        </w:tc>
      </w:tr>
      <w:tr w:rsidR="008C26F5" w:rsidRPr="00CD414A" w:rsidTr="00CA249D">
        <w:tc>
          <w:tcPr>
            <w:tcW w:w="1134" w:type="pct"/>
            <w:vAlign w:val="center"/>
          </w:tcPr>
          <w:p w:rsidR="008F39C0" w:rsidRPr="00CD414A" w:rsidRDefault="008F39C0" w:rsidP="008C26F5">
            <w:pPr>
              <w:pStyle w:val="Textbody"/>
              <w:suppressLineNumbers w:val="0"/>
              <w:suppressAutoHyphens w:val="0"/>
              <w:spacing w:line="360" w:lineRule="auto"/>
              <w:jc w:val="left"/>
              <w:rPr>
                <w:sz w:val="24"/>
                <w:szCs w:val="24"/>
              </w:rPr>
            </w:pPr>
            <w:r w:rsidRPr="00CD414A">
              <w:rPr>
                <w:sz w:val="24"/>
                <w:szCs w:val="24"/>
              </w:rPr>
              <w:t>НТД</w:t>
            </w:r>
          </w:p>
        </w:tc>
        <w:tc>
          <w:tcPr>
            <w:tcW w:w="216" w:type="pct"/>
            <w:vAlign w:val="center"/>
          </w:tcPr>
          <w:p w:rsidR="008F39C0" w:rsidRPr="00CD414A" w:rsidRDefault="008F39C0" w:rsidP="008C26F5">
            <w:pPr>
              <w:pStyle w:val="Textbody"/>
              <w:suppressLineNumbers w:val="0"/>
              <w:suppressAutoHyphens w:val="0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CD414A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3650" w:type="pct"/>
            <w:vAlign w:val="center"/>
          </w:tcPr>
          <w:p w:rsidR="008F39C0" w:rsidRPr="00CD414A" w:rsidRDefault="008F39C0" w:rsidP="008C26F5">
            <w:pPr>
              <w:pStyle w:val="af5"/>
              <w:suppressLineNumbers w:val="0"/>
              <w:tabs>
                <w:tab w:val="left" w:pos="1590"/>
              </w:tabs>
              <w:suppressAutoHyphens w:val="0"/>
              <w:ind w:firstLine="0"/>
              <w:jc w:val="left"/>
            </w:pPr>
            <w:r w:rsidRPr="00CD414A">
              <w:t>Нормативно - техническая документация</w:t>
            </w:r>
          </w:p>
        </w:tc>
      </w:tr>
      <w:tr w:rsidR="008C26F5" w:rsidRPr="00CD414A" w:rsidTr="00CA249D">
        <w:tc>
          <w:tcPr>
            <w:tcW w:w="1134" w:type="pct"/>
            <w:vAlign w:val="center"/>
          </w:tcPr>
          <w:p w:rsidR="008F39C0" w:rsidRPr="00CD414A" w:rsidRDefault="008F39C0" w:rsidP="008C26F5">
            <w:pPr>
              <w:pStyle w:val="Textbody"/>
              <w:suppressLineNumbers w:val="0"/>
              <w:suppressAutoHyphens w:val="0"/>
              <w:spacing w:line="360" w:lineRule="auto"/>
              <w:jc w:val="left"/>
              <w:rPr>
                <w:sz w:val="24"/>
                <w:szCs w:val="24"/>
              </w:rPr>
            </w:pPr>
            <w:r w:rsidRPr="00CD414A">
              <w:rPr>
                <w:sz w:val="24"/>
                <w:szCs w:val="24"/>
              </w:rPr>
              <w:t>СКУД</w:t>
            </w:r>
          </w:p>
        </w:tc>
        <w:tc>
          <w:tcPr>
            <w:tcW w:w="216" w:type="pct"/>
            <w:vAlign w:val="center"/>
          </w:tcPr>
          <w:p w:rsidR="008F39C0" w:rsidRPr="00CD414A" w:rsidRDefault="008F39C0" w:rsidP="008C26F5">
            <w:pPr>
              <w:pStyle w:val="Textbody"/>
              <w:suppressLineNumbers w:val="0"/>
              <w:suppressAutoHyphens w:val="0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CD414A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3650" w:type="pct"/>
            <w:vAlign w:val="center"/>
          </w:tcPr>
          <w:p w:rsidR="008F39C0" w:rsidRPr="00CD414A" w:rsidRDefault="008F39C0" w:rsidP="008C26F5">
            <w:pPr>
              <w:pStyle w:val="af5"/>
              <w:suppressLineNumbers w:val="0"/>
              <w:tabs>
                <w:tab w:val="left" w:pos="1590"/>
              </w:tabs>
              <w:suppressAutoHyphens w:val="0"/>
              <w:ind w:firstLine="0"/>
              <w:jc w:val="left"/>
            </w:pPr>
            <w:r w:rsidRPr="00CD414A">
              <w:t>Система контроля и управления доступом</w:t>
            </w:r>
          </w:p>
        </w:tc>
      </w:tr>
      <w:tr w:rsidR="008C26F5" w:rsidRPr="00CD414A" w:rsidTr="00CA249D">
        <w:tc>
          <w:tcPr>
            <w:tcW w:w="1134" w:type="pct"/>
            <w:vAlign w:val="center"/>
          </w:tcPr>
          <w:p w:rsidR="008F39C0" w:rsidRPr="00CD414A" w:rsidRDefault="008F39C0" w:rsidP="008C26F5">
            <w:pPr>
              <w:pStyle w:val="Textbody"/>
              <w:suppressLineNumbers w:val="0"/>
              <w:suppressAutoHyphens w:val="0"/>
              <w:spacing w:line="360" w:lineRule="auto"/>
              <w:jc w:val="left"/>
              <w:rPr>
                <w:sz w:val="24"/>
                <w:szCs w:val="24"/>
              </w:rPr>
            </w:pPr>
            <w:r w:rsidRPr="00CD414A">
              <w:rPr>
                <w:sz w:val="24"/>
                <w:szCs w:val="24"/>
              </w:rPr>
              <w:t>ППКП</w:t>
            </w:r>
          </w:p>
        </w:tc>
        <w:tc>
          <w:tcPr>
            <w:tcW w:w="216" w:type="pct"/>
            <w:vAlign w:val="center"/>
          </w:tcPr>
          <w:p w:rsidR="008F39C0" w:rsidRPr="00CD414A" w:rsidRDefault="00CD414A" w:rsidP="008C26F5">
            <w:pPr>
              <w:pStyle w:val="Textbody"/>
              <w:suppressLineNumbers w:val="0"/>
              <w:suppressAutoHyphens w:val="0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CD414A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3650" w:type="pct"/>
            <w:vAlign w:val="center"/>
          </w:tcPr>
          <w:p w:rsidR="008F39C0" w:rsidRPr="00CD414A" w:rsidRDefault="00CD414A" w:rsidP="008C26F5">
            <w:pPr>
              <w:spacing w:after="0" w:line="360" w:lineRule="auto"/>
              <w:rPr>
                <w:rFonts w:ascii="Arial" w:hAnsi="Arial" w:cs="Arial"/>
              </w:rPr>
            </w:pPr>
            <w:r w:rsidRPr="00CD414A">
              <w:rPr>
                <w:rFonts w:ascii="Arial" w:hAnsi="Arial" w:cs="Arial"/>
                <w:sz w:val="24"/>
              </w:rPr>
              <w:t>П</w:t>
            </w:r>
            <w:r w:rsidR="008F39C0" w:rsidRPr="00CD414A">
              <w:rPr>
                <w:rFonts w:ascii="Arial" w:hAnsi="Arial" w:cs="Arial"/>
                <w:sz w:val="24"/>
              </w:rPr>
              <w:t>рибор приемно-контрольный пожарный</w:t>
            </w:r>
          </w:p>
        </w:tc>
      </w:tr>
      <w:tr w:rsidR="008C26F5" w:rsidRPr="00CD414A" w:rsidTr="00CA249D">
        <w:tc>
          <w:tcPr>
            <w:tcW w:w="1134" w:type="pct"/>
            <w:vAlign w:val="center"/>
          </w:tcPr>
          <w:p w:rsidR="008F39C0" w:rsidRPr="00CD414A" w:rsidRDefault="008F39C0" w:rsidP="008C26F5">
            <w:pPr>
              <w:pStyle w:val="Textbody"/>
              <w:suppressLineNumbers w:val="0"/>
              <w:suppressAutoHyphens w:val="0"/>
              <w:spacing w:line="360" w:lineRule="auto"/>
              <w:jc w:val="left"/>
              <w:rPr>
                <w:sz w:val="24"/>
                <w:szCs w:val="24"/>
              </w:rPr>
            </w:pPr>
            <w:r w:rsidRPr="00CD414A">
              <w:rPr>
                <w:sz w:val="24"/>
                <w:szCs w:val="24"/>
              </w:rPr>
              <w:t>ППУ</w:t>
            </w:r>
          </w:p>
        </w:tc>
        <w:tc>
          <w:tcPr>
            <w:tcW w:w="216" w:type="pct"/>
            <w:vAlign w:val="center"/>
          </w:tcPr>
          <w:p w:rsidR="008F39C0" w:rsidRPr="00CD414A" w:rsidRDefault="00CD414A" w:rsidP="008C26F5">
            <w:pPr>
              <w:pStyle w:val="Textbody"/>
              <w:suppressLineNumbers w:val="0"/>
              <w:suppressAutoHyphens w:val="0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CD414A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3650" w:type="pct"/>
            <w:vAlign w:val="center"/>
          </w:tcPr>
          <w:p w:rsidR="008F39C0" w:rsidRPr="00CD414A" w:rsidRDefault="008F39C0" w:rsidP="008C26F5">
            <w:pPr>
              <w:pStyle w:val="af5"/>
              <w:suppressLineNumbers w:val="0"/>
              <w:tabs>
                <w:tab w:val="left" w:pos="1590"/>
              </w:tabs>
              <w:suppressAutoHyphens w:val="0"/>
              <w:ind w:firstLine="0"/>
              <w:jc w:val="left"/>
            </w:pPr>
            <w:r w:rsidRPr="00CD414A">
              <w:t>Прибор пожарный управления</w:t>
            </w:r>
          </w:p>
        </w:tc>
      </w:tr>
      <w:tr w:rsidR="008C26F5" w:rsidRPr="00CD414A" w:rsidTr="00CA249D">
        <w:tc>
          <w:tcPr>
            <w:tcW w:w="1134" w:type="pct"/>
            <w:vAlign w:val="center"/>
          </w:tcPr>
          <w:p w:rsidR="008F39C0" w:rsidRPr="00CD414A" w:rsidRDefault="00CD414A" w:rsidP="008C26F5">
            <w:pPr>
              <w:pStyle w:val="Textbody"/>
              <w:suppressLineNumbers w:val="0"/>
              <w:suppressAutoHyphens w:val="0"/>
              <w:spacing w:line="360" w:lineRule="auto"/>
              <w:jc w:val="left"/>
              <w:rPr>
                <w:sz w:val="24"/>
                <w:szCs w:val="24"/>
              </w:rPr>
            </w:pPr>
            <w:r w:rsidRPr="00CD414A">
              <w:rPr>
                <w:sz w:val="24"/>
                <w:szCs w:val="24"/>
              </w:rPr>
              <w:t>АПС</w:t>
            </w:r>
          </w:p>
        </w:tc>
        <w:tc>
          <w:tcPr>
            <w:tcW w:w="216" w:type="pct"/>
            <w:vAlign w:val="center"/>
          </w:tcPr>
          <w:p w:rsidR="008F39C0" w:rsidRPr="00CD414A" w:rsidRDefault="00CD414A" w:rsidP="008C26F5">
            <w:pPr>
              <w:pStyle w:val="Textbody"/>
              <w:suppressLineNumbers w:val="0"/>
              <w:suppressAutoHyphens w:val="0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CD414A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3650" w:type="pct"/>
            <w:vAlign w:val="center"/>
          </w:tcPr>
          <w:p w:rsidR="008F39C0" w:rsidRPr="00CD414A" w:rsidRDefault="00CD414A" w:rsidP="008C26F5">
            <w:pPr>
              <w:pStyle w:val="af5"/>
              <w:suppressLineNumbers w:val="0"/>
              <w:tabs>
                <w:tab w:val="left" w:pos="1590"/>
              </w:tabs>
              <w:suppressAutoHyphens w:val="0"/>
              <w:ind w:firstLine="0"/>
              <w:jc w:val="left"/>
            </w:pPr>
            <w:r w:rsidRPr="00CD414A">
              <w:t>Автоматическая пожарная сигнализация</w:t>
            </w:r>
          </w:p>
        </w:tc>
      </w:tr>
      <w:tr w:rsidR="00CD414A" w:rsidRPr="00CD414A" w:rsidTr="00CA249D">
        <w:tc>
          <w:tcPr>
            <w:tcW w:w="1134" w:type="pct"/>
            <w:vAlign w:val="center"/>
          </w:tcPr>
          <w:p w:rsidR="00CD414A" w:rsidRPr="00CD414A" w:rsidRDefault="00CD414A" w:rsidP="008C26F5">
            <w:pPr>
              <w:pStyle w:val="Textbody"/>
              <w:suppressLineNumbers w:val="0"/>
              <w:suppressAutoHyphens w:val="0"/>
              <w:spacing w:line="360" w:lineRule="auto"/>
              <w:jc w:val="left"/>
              <w:rPr>
                <w:sz w:val="24"/>
                <w:szCs w:val="24"/>
              </w:rPr>
            </w:pPr>
            <w:r w:rsidRPr="00CD414A">
              <w:rPr>
                <w:sz w:val="24"/>
                <w:szCs w:val="24"/>
              </w:rPr>
              <w:t>СОУЭ</w:t>
            </w:r>
          </w:p>
        </w:tc>
        <w:tc>
          <w:tcPr>
            <w:tcW w:w="216" w:type="pct"/>
            <w:vAlign w:val="center"/>
          </w:tcPr>
          <w:p w:rsidR="00CD414A" w:rsidRPr="00CD414A" w:rsidRDefault="00CD414A" w:rsidP="008C26F5">
            <w:pPr>
              <w:pStyle w:val="Textbody"/>
              <w:suppressLineNumbers w:val="0"/>
              <w:suppressAutoHyphens w:val="0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CD414A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3650" w:type="pct"/>
            <w:vAlign w:val="center"/>
          </w:tcPr>
          <w:p w:rsidR="00CD414A" w:rsidRPr="00CD414A" w:rsidRDefault="00CD414A" w:rsidP="008C26F5">
            <w:pPr>
              <w:pStyle w:val="af5"/>
              <w:suppressLineNumbers w:val="0"/>
              <w:tabs>
                <w:tab w:val="left" w:pos="1590"/>
              </w:tabs>
              <w:suppressAutoHyphens w:val="0"/>
              <w:ind w:firstLine="0"/>
              <w:jc w:val="left"/>
            </w:pPr>
            <w:r w:rsidRPr="00CD414A">
              <w:t>Система оповещения и управления эвакуацией</w:t>
            </w:r>
          </w:p>
        </w:tc>
      </w:tr>
    </w:tbl>
    <w:p w:rsidR="00832055" w:rsidRDefault="00832055" w:rsidP="0009366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32055" w:rsidRDefault="008320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E65D66" w:rsidRDefault="00B543B0" w:rsidP="00E77791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77791">
        <w:rPr>
          <w:rFonts w:ascii="Arial" w:hAnsi="Arial" w:cs="Arial"/>
          <w:b/>
          <w:sz w:val="24"/>
          <w:szCs w:val="24"/>
        </w:rPr>
        <w:lastRenderedPageBreak/>
        <w:t>5</w:t>
      </w:r>
      <w:r w:rsidR="00215F38" w:rsidRPr="00E77791">
        <w:rPr>
          <w:rFonts w:ascii="Arial" w:hAnsi="Arial" w:cs="Arial"/>
          <w:b/>
          <w:sz w:val="24"/>
          <w:szCs w:val="24"/>
        </w:rPr>
        <w:t>.</w:t>
      </w:r>
      <w:r w:rsidR="00E65D66" w:rsidRPr="00E77791">
        <w:rPr>
          <w:rFonts w:ascii="Arial" w:hAnsi="Arial" w:cs="Arial"/>
          <w:b/>
          <w:sz w:val="24"/>
          <w:szCs w:val="24"/>
        </w:rPr>
        <w:t xml:space="preserve">Требования </w:t>
      </w:r>
      <w:r w:rsidR="008A7777" w:rsidRPr="00E77791">
        <w:rPr>
          <w:rFonts w:ascii="Arial" w:hAnsi="Arial" w:cs="Arial"/>
          <w:b/>
          <w:sz w:val="24"/>
          <w:szCs w:val="24"/>
        </w:rPr>
        <w:t>к электроснабжению СПЗ</w:t>
      </w:r>
    </w:p>
    <w:p w:rsidR="00E77791" w:rsidRPr="00E77791" w:rsidRDefault="00E77791" w:rsidP="00E77791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3F3378" w:rsidRPr="00E77791" w:rsidRDefault="003F3378" w:rsidP="00E7779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7791">
        <w:rPr>
          <w:rFonts w:ascii="Arial" w:hAnsi="Arial" w:cs="Arial"/>
          <w:sz w:val="24"/>
          <w:szCs w:val="24"/>
        </w:rPr>
        <w:t xml:space="preserve">5.1. </w:t>
      </w:r>
      <w:proofErr w:type="spellStart"/>
      <w:r w:rsidRPr="00E77791">
        <w:rPr>
          <w:rFonts w:ascii="Arial" w:hAnsi="Arial" w:cs="Arial"/>
          <w:sz w:val="24"/>
          <w:szCs w:val="24"/>
        </w:rPr>
        <w:t>Электроприемники</w:t>
      </w:r>
      <w:proofErr w:type="spellEnd"/>
      <w:r w:rsidRPr="00E77791">
        <w:rPr>
          <w:rFonts w:ascii="Arial" w:hAnsi="Arial" w:cs="Arial"/>
          <w:sz w:val="24"/>
          <w:szCs w:val="24"/>
        </w:rPr>
        <w:t xml:space="preserve"> СПЗ должны относиться к первой категори</w:t>
      </w:r>
      <w:r w:rsidR="00CB56F1" w:rsidRPr="00E77791">
        <w:rPr>
          <w:rFonts w:ascii="Arial" w:hAnsi="Arial" w:cs="Arial"/>
          <w:sz w:val="24"/>
          <w:szCs w:val="24"/>
        </w:rPr>
        <w:t xml:space="preserve">и по надежности электроснабжения, кроме </w:t>
      </w:r>
      <w:proofErr w:type="spellStart"/>
      <w:r w:rsidR="00CB56F1" w:rsidRPr="00E77791">
        <w:rPr>
          <w:rFonts w:ascii="Arial" w:hAnsi="Arial" w:cs="Arial"/>
          <w:sz w:val="24"/>
          <w:szCs w:val="24"/>
        </w:rPr>
        <w:t>электроприемников</w:t>
      </w:r>
      <w:proofErr w:type="spellEnd"/>
      <w:r w:rsidR="00CB56F1" w:rsidRPr="00E77791">
        <w:rPr>
          <w:rFonts w:ascii="Arial" w:hAnsi="Arial" w:cs="Arial"/>
          <w:sz w:val="24"/>
          <w:szCs w:val="24"/>
        </w:rPr>
        <w:t xml:space="preserve"> СПЗ</w:t>
      </w:r>
      <w:r w:rsidR="00726F29">
        <w:rPr>
          <w:rFonts w:ascii="Arial" w:hAnsi="Arial" w:cs="Arial"/>
          <w:sz w:val="24"/>
          <w:szCs w:val="24"/>
        </w:rPr>
        <w:t>,</w:t>
      </w:r>
      <w:r w:rsidR="00CB56F1" w:rsidRPr="00E77791">
        <w:rPr>
          <w:rFonts w:ascii="Arial" w:hAnsi="Arial" w:cs="Arial"/>
          <w:sz w:val="24"/>
          <w:szCs w:val="24"/>
        </w:rPr>
        <w:t xml:space="preserve"> установленных в зданиях функциональной пожарной опасности Ф</w:t>
      </w:r>
      <w:proofErr w:type="gramStart"/>
      <w:r w:rsidR="00CB56F1" w:rsidRPr="00E77791">
        <w:rPr>
          <w:rFonts w:ascii="Arial" w:hAnsi="Arial" w:cs="Arial"/>
          <w:sz w:val="24"/>
          <w:szCs w:val="24"/>
        </w:rPr>
        <w:t>1</w:t>
      </w:r>
      <w:proofErr w:type="gramEnd"/>
      <w:r w:rsidR="00CB56F1" w:rsidRPr="00E77791">
        <w:rPr>
          <w:rFonts w:ascii="Arial" w:hAnsi="Arial" w:cs="Arial"/>
          <w:sz w:val="24"/>
          <w:szCs w:val="24"/>
        </w:rPr>
        <w:t>.1 с круглосуточным пребыванием людей, которые должны относиться к особой группе первой категории.</w:t>
      </w:r>
    </w:p>
    <w:p w:rsidR="001842E9" w:rsidRPr="00E77791" w:rsidRDefault="001842E9" w:rsidP="00E7779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7791">
        <w:rPr>
          <w:rFonts w:ascii="Arial" w:hAnsi="Arial" w:cs="Arial"/>
          <w:sz w:val="24"/>
          <w:szCs w:val="24"/>
        </w:rPr>
        <w:t>5.</w:t>
      </w:r>
      <w:r w:rsidR="00235FA1" w:rsidRPr="00E77791">
        <w:rPr>
          <w:rFonts w:ascii="Arial" w:hAnsi="Arial" w:cs="Arial"/>
          <w:sz w:val="24"/>
          <w:szCs w:val="24"/>
        </w:rPr>
        <w:t>2</w:t>
      </w:r>
      <w:proofErr w:type="gramStart"/>
      <w:r w:rsidRPr="00E77791">
        <w:rPr>
          <w:rFonts w:ascii="Arial" w:hAnsi="Arial" w:cs="Arial"/>
          <w:sz w:val="24"/>
          <w:szCs w:val="24"/>
        </w:rPr>
        <w:t xml:space="preserve"> Н</w:t>
      </w:r>
      <w:proofErr w:type="gramEnd"/>
      <w:r w:rsidRPr="00E77791">
        <w:rPr>
          <w:rFonts w:ascii="Arial" w:hAnsi="Arial" w:cs="Arial"/>
          <w:sz w:val="24"/>
          <w:szCs w:val="24"/>
        </w:rPr>
        <w:t xml:space="preserve">а объектах, </w:t>
      </w:r>
      <w:proofErr w:type="spellStart"/>
      <w:r w:rsidRPr="00E77791">
        <w:rPr>
          <w:rFonts w:ascii="Arial" w:hAnsi="Arial" w:cs="Arial"/>
          <w:sz w:val="24"/>
          <w:szCs w:val="24"/>
        </w:rPr>
        <w:t>электроприемники</w:t>
      </w:r>
      <w:proofErr w:type="spellEnd"/>
      <w:r w:rsidRPr="00E77791">
        <w:rPr>
          <w:rFonts w:ascii="Arial" w:hAnsi="Arial" w:cs="Arial"/>
          <w:sz w:val="24"/>
          <w:szCs w:val="24"/>
        </w:rPr>
        <w:t xml:space="preserve"> котор</w:t>
      </w:r>
      <w:r w:rsidR="00867B79" w:rsidRPr="00E77791">
        <w:rPr>
          <w:rFonts w:ascii="Arial" w:hAnsi="Arial" w:cs="Arial"/>
          <w:sz w:val="24"/>
          <w:szCs w:val="24"/>
        </w:rPr>
        <w:t>ых</w:t>
      </w:r>
      <w:r w:rsidRPr="00E77791">
        <w:rPr>
          <w:rFonts w:ascii="Arial" w:hAnsi="Arial" w:cs="Arial"/>
          <w:sz w:val="24"/>
          <w:szCs w:val="24"/>
        </w:rPr>
        <w:t xml:space="preserve"> отнесены к первой группе по надежности электроснабжения, питание </w:t>
      </w:r>
      <w:proofErr w:type="spellStart"/>
      <w:r w:rsidRPr="00E77791">
        <w:rPr>
          <w:rFonts w:ascii="Arial" w:hAnsi="Arial" w:cs="Arial"/>
          <w:sz w:val="24"/>
          <w:szCs w:val="24"/>
        </w:rPr>
        <w:t>электрпориемников</w:t>
      </w:r>
      <w:proofErr w:type="spellEnd"/>
      <w:r w:rsidRPr="00E77791">
        <w:rPr>
          <w:rFonts w:ascii="Arial" w:hAnsi="Arial" w:cs="Arial"/>
          <w:sz w:val="24"/>
          <w:szCs w:val="24"/>
        </w:rPr>
        <w:t xml:space="preserve"> СПЗ должно осуществляться от панели ПЭСПЗ, а при ее отсутствии от самостоятельного НКУ</w:t>
      </w:r>
      <w:r w:rsidR="00C8617B" w:rsidRPr="00E77791">
        <w:rPr>
          <w:rFonts w:ascii="Arial" w:hAnsi="Arial" w:cs="Arial"/>
          <w:sz w:val="24"/>
          <w:szCs w:val="24"/>
        </w:rPr>
        <w:t xml:space="preserve"> с АВР</w:t>
      </w:r>
      <w:r w:rsidRPr="00E77791">
        <w:rPr>
          <w:rFonts w:ascii="Arial" w:hAnsi="Arial" w:cs="Arial"/>
          <w:sz w:val="24"/>
          <w:szCs w:val="24"/>
        </w:rPr>
        <w:t>.</w:t>
      </w:r>
      <w:r w:rsidR="007671F3">
        <w:rPr>
          <w:rFonts w:ascii="Arial" w:hAnsi="Arial" w:cs="Arial"/>
          <w:sz w:val="24"/>
          <w:szCs w:val="24"/>
        </w:rPr>
        <w:t xml:space="preserve"> </w:t>
      </w:r>
      <w:r w:rsidR="000370BD" w:rsidRPr="00E77791">
        <w:rPr>
          <w:rFonts w:ascii="Arial" w:hAnsi="Arial" w:cs="Arial"/>
          <w:sz w:val="24"/>
          <w:szCs w:val="24"/>
        </w:rPr>
        <w:t>С</w:t>
      </w:r>
      <w:r w:rsidR="00867B79" w:rsidRPr="00E77791">
        <w:rPr>
          <w:rFonts w:ascii="Arial" w:hAnsi="Arial" w:cs="Arial"/>
          <w:sz w:val="24"/>
          <w:szCs w:val="24"/>
        </w:rPr>
        <w:t xml:space="preserve">амостоятельное НКУ </w:t>
      </w:r>
      <w:r w:rsidR="000370BD" w:rsidRPr="00E77791">
        <w:rPr>
          <w:rFonts w:ascii="Arial" w:hAnsi="Arial" w:cs="Arial"/>
          <w:sz w:val="24"/>
          <w:szCs w:val="24"/>
        </w:rPr>
        <w:t xml:space="preserve">с АВР </w:t>
      </w:r>
      <w:r w:rsidR="00867B79" w:rsidRPr="00E77791">
        <w:rPr>
          <w:rFonts w:ascii="Arial" w:hAnsi="Arial" w:cs="Arial"/>
          <w:sz w:val="24"/>
          <w:szCs w:val="24"/>
        </w:rPr>
        <w:t>должно подключаться после аппарата управления и до аппарата защиты основного ВРУ, ГРЩ или НКУ здания.</w:t>
      </w:r>
    </w:p>
    <w:p w:rsidR="00867B79" w:rsidRPr="00E77791" w:rsidRDefault="007B69C0" w:rsidP="00E777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77791">
        <w:rPr>
          <w:rFonts w:ascii="Arial" w:hAnsi="Arial" w:cs="Arial"/>
          <w:sz w:val="24"/>
          <w:szCs w:val="24"/>
        </w:rPr>
        <w:tab/>
      </w:r>
      <w:r w:rsidR="00B543B0" w:rsidRPr="00E77791">
        <w:rPr>
          <w:rFonts w:ascii="Arial" w:hAnsi="Arial" w:cs="Arial"/>
          <w:sz w:val="24"/>
          <w:szCs w:val="24"/>
        </w:rPr>
        <w:t>5</w:t>
      </w:r>
      <w:r w:rsidR="00190FEC" w:rsidRPr="00E77791">
        <w:rPr>
          <w:rFonts w:ascii="Arial" w:hAnsi="Arial" w:cs="Arial"/>
          <w:sz w:val="24"/>
          <w:szCs w:val="24"/>
        </w:rPr>
        <w:t>.</w:t>
      </w:r>
      <w:r w:rsidR="00235FA1" w:rsidRPr="00E77791">
        <w:rPr>
          <w:rFonts w:ascii="Arial" w:hAnsi="Arial" w:cs="Arial"/>
          <w:sz w:val="24"/>
          <w:szCs w:val="24"/>
        </w:rPr>
        <w:t>3</w:t>
      </w:r>
      <w:proofErr w:type="gramStart"/>
      <w:r w:rsidR="007F2225">
        <w:rPr>
          <w:rFonts w:ascii="Arial" w:hAnsi="Arial" w:cs="Arial"/>
          <w:sz w:val="24"/>
          <w:szCs w:val="24"/>
        </w:rPr>
        <w:t xml:space="preserve"> </w:t>
      </w:r>
      <w:r w:rsidR="00867B79" w:rsidRPr="00E77791">
        <w:rPr>
          <w:rFonts w:ascii="Arial" w:hAnsi="Arial" w:cs="Arial"/>
          <w:sz w:val="24"/>
          <w:szCs w:val="24"/>
        </w:rPr>
        <w:t>Н</w:t>
      </w:r>
      <w:proofErr w:type="gramEnd"/>
      <w:r w:rsidR="00867B79" w:rsidRPr="00E77791">
        <w:rPr>
          <w:rFonts w:ascii="Arial" w:hAnsi="Arial" w:cs="Arial"/>
          <w:sz w:val="24"/>
          <w:szCs w:val="24"/>
        </w:rPr>
        <w:t xml:space="preserve">а объектах, </w:t>
      </w:r>
      <w:proofErr w:type="spellStart"/>
      <w:r w:rsidR="00867B79" w:rsidRPr="00E77791">
        <w:rPr>
          <w:rFonts w:ascii="Arial" w:hAnsi="Arial" w:cs="Arial"/>
          <w:sz w:val="24"/>
          <w:szCs w:val="24"/>
        </w:rPr>
        <w:t>электроприемники</w:t>
      </w:r>
      <w:proofErr w:type="spellEnd"/>
      <w:r w:rsidR="00867B79" w:rsidRPr="00E77791">
        <w:rPr>
          <w:rFonts w:ascii="Arial" w:hAnsi="Arial" w:cs="Arial"/>
          <w:sz w:val="24"/>
          <w:szCs w:val="24"/>
        </w:rPr>
        <w:t xml:space="preserve"> которых отнесены ко второй группе по надежности электроснабжения, питание </w:t>
      </w:r>
      <w:proofErr w:type="spellStart"/>
      <w:r w:rsidR="00867B79" w:rsidRPr="00E77791">
        <w:rPr>
          <w:rFonts w:ascii="Arial" w:hAnsi="Arial" w:cs="Arial"/>
          <w:sz w:val="24"/>
          <w:szCs w:val="24"/>
        </w:rPr>
        <w:t>электрпориемников</w:t>
      </w:r>
      <w:proofErr w:type="spellEnd"/>
      <w:r w:rsidR="00867B79" w:rsidRPr="00E77791">
        <w:rPr>
          <w:rFonts w:ascii="Arial" w:hAnsi="Arial" w:cs="Arial"/>
          <w:sz w:val="24"/>
          <w:szCs w:val="24"/>
        </w:rPr>
        <w:t xml:space="preserve"> СПЗ должно осуществляться от самостоятельного НКУ</w:t>
      </w:r>
      <w:r w:rsidR="000370BD" w:rsidRPr="00E77791">
        <w:rPr>
          <w:rFonts w:ascii="Arial" w:hAnsi="Arial" w:cs="Arial"/>
          <w:sz w:val="24"/>
          <w:szCs w:val="24"/>
        </w:rPr>
        <w:t xml:space="preserve"> с АВР</w:t>
      </w:r>
      <w:r w:rsidR="00867B79" w:rsidRPr="00E77791">
        <w:rPr>
          <w:rFonts w:ascii="Arial" w:hAnsi="Arial" w:cs="Arial"/>
          <w:sz w:val="24"/>
          <w:szCs w:val="24"/>
        </w:rPr>
        <w:t>, которое должно подключаться после аппарата управления и до аппарата защиты основного ВРУ, ГРЩ или НКУ здания.</w:t>
      </w:r>
    </w:p>
    <w:p w:rsidR="00C8617B" w:rsidRPr="00E77791" w:rsidRDefault="00B543B0" w:rsidP="00E7779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7791">
        <w:rPr>
          <w:rFonts w:ascii="Arial" w:hAnsi="Arial" w:cs="Arial"/>
          <w:sz w:val="24"/>
          <w:szCs w:val="24"/>
        </w:rPr>
        <w:t>5</w:t>
      </w:r>
      <w:r w:rsidR="00190FEC" w:rsidRPr="00E77791">
        <w:rPr>
          <w:rFonts w:ascii="Arial" w:hAnsi="Arial" w:cs="Arial"/>
          <w:sz w:val="24"/>
          <w:szCs w:val="24"/>
        </w:rPr>
        <w:t>.</w:t>
      </w:r>
      <w:r w:rsidR="00235FA1" w:rsidRPr="00E77791">
        <w:rPr>
          <w:rFonts w:ascii="Arial" w:hAnsi="Arial" w:cs="Arial"/>
          <w:sz w:val="24"/>
          <w:szCs w:val="24"/>
        </w:rPr>
        <w:t>4</w:t>
      </w:r>
      <w:proofErr w:type="gramStart"/>
      <w:r w:rsidR="007F2225">
        <w:rPr>
          <w:rFonts w:ascii="Arial" w:hAnsi="Arial" w:cs="Arial"/>
          <w:sz w:val="24"/>
          <w:szCs w:val="24"/>
        </w:rPr>
        <w:t xml:space="preserve"> </w:t>
      </w:r>
      <w:r w:rsidR="00C8617B" w:rsidRPr="00E77791">
        <w:rPr>
          <w:rFonts w:ascii="Arial" w:hAnsi="Arial" w:cs="Arial"/>
          <w:sz w:val="24"/>
          <w:szCs w:val="24"/>
        </w:rPr>
        <w:t>Н</w:t>
      </w:r>
      <w:proofErr w:type="gramEnd"/>
      <w:r w:rsidR="00C8617B" w:rsidRPr="00E77791">
        <w:rPr>
          <w:rFonts w:ascii="Arial" w:hAnsi="Arial" w:cs="Arial"/>
          <w:sz w:val="24"/>
          <w:szCs w:val="24"/>
        </w:rPr>
        <w:t xml:space="preserve">а объектах, </w:t>
      </w:r>
      <w:proofErr w:type="spellStart"/>
      <w:r w:rsidR="00C8617B" w:rsidRPr="00E77791">
        <w:rPr>
          <w:rFonts w:ascii="Arial" w:hAnsi="Arial" w:cs="Arial"/>
          <w:sz w:val="24"/>
          <w:szCs w:val="24"/>
        </w:rPr>
        <w:t>электроприемники</w:t>
      </w:r>
      <w:proofErr w:type="spellEnd"/>
      <w:r w:rsidR="00C8617B" w:rsidRPr="00E77791">
        <w:rPr>
          <w:rFonts w:ascii="Arial" w:hAnsi="Arial" w:cs="Arial"/>
          <w:sz w:val="24"/>
          <w:szCs w:val="24"/>
        </w:rPr>
        <w:t xml:space="preserve"> которых отнесены к третьей группе по надежности электроснабжения, питание </w:t>
      </w:r>
      <w:proofErr w:type="spellStart"/>
      <w:r w:rsidR="00C8617B" w:rsidRPr="00E77791">
        <w:rPr>
          <w:rFonts w:ascii="Arial" w:hAnsi="Arial" w:cs="Arial"/>
          <w:sz w:val="24"/>
          <w:szCs w:val="24"/>
        </w:rPr>
        <w:t>электроприемников</w:t>
      </w:r>
      <w:proofErr w:type="spellEnd"/>
      <w:r w:rsidR="00C8617B" w:rsidRPr="00E77791">
        <w:rPr>
          <w:rFonts w:ascii="Arial" w:hAnsi="Arial" w:cs="Arial"/>
          <w:sz w:val="24"/>
          <w:szCs w:val="24"/>
        </w:rPr>
        <w:t xml:space="preserve"> СПЗ должно осуществляться от самостоятельного НКУ, которое должно подключаться после аппарата управления и до аппарата защиты основного ВРУ, ГРЩ или НКУ здания, при этом резервное питание следует осуществлять от АИП.</w:t>
      </w:r>
    </w:p>
    <w:p w:rsidR="00102B81" w:rsidRPr="00E77791" w:rsidRDefault="00F632E7" w:rsidP="00E7779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7791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E77791">
        <w:rPr>
          <w:rFonts w:ascii="Arial" w:hAnsi="Arial" w:cs="Arial"/>
          <w:sz w:val="24"/>
          <w:szCs w:val="24"/>
        </w:rPr>
        <w:t>качестве</w:t>
      </w:r>
      <w:proofErr w:type="gramEnd"/>
      <w:r w:rsidRPr="00E77791">
        <w:rPr>
          <w:rFonts w:ascii="Arial" w:hAnsi="Arial" w:cs="Arial"/>
          <w:sz w:val="24"/>
          <w:szCs w:val="24"/>
        </w:rPr>
        <w:t xml:space="preserve"> </w:t>
      </w:r>
      <w:r w:rsidR="008A045C" w:rsidRPr="00E77791">
        <w:rPr>
          <w:rFonts w:ascii="Arial" w:hAnsi="Arial" w:cs="Arial"/>
          <w:sz w:val="24"/>
          <w:szCs w:val="24"/>
        </w:rPr>
        <w:t>АИП</w:t>
      </w:r>
      <w:r w:rsidRPr="00E77791">
        <w:rPr>
          <w:rFonts w:ascii="Arial" w:hAnsi="Arial" w:cs="Arial"/>
          <w:sz w:val="24"/>
          <w:szCs w:val="24"/>
        </w:rPr>
        <w:t xml:space="preserve"> могут применять</w:t>
      </w:r>
      <w:r w:rsidR="00E977A1" w:rsidRPr="00E77791">
        <w:rPr>
          <w:rFonts w:ascii="Arial" w:hAnsi="Arial" w:cs="Arial"/>
          <w:sz w:val="24"/>
          <w:szCs w:val="24"/>
        </w:rPr>
        <w:t>ся</w:t>
      </w:r>
      <w:r w:rsidR="007671F3">
        <w:rPr>
          <w:rFonts w:ascii="Arial" w:hAnsi="Arial" w:cs="Arial"/>
          <w:sz w:val="24"/>
          <w:szCs w:val="24"/>
        </w:rPr>
        <w:t xml:space="preserve"> </w:t>
      </w:r>
      <w:r w:rsidR="00AA5189" w:rsidRPr="00E77791">
        <w:rPr>
          <w:rFonts w:ascii="Arial" w:hAnsi="Arial" w:cs="Arial"/>
          <w:sz w:val="24"/>
          <w:szCs w:val="24"/>
        </w:rPr>
        <w:t>АКБ</w:t>
      </w:r>
      <w:r w:rsidR="007671F3">
        <w:rPr>
          <w:rFonts w:ascii="Arial" w:hAnsi="Arial" w:cs="Arial"/>
          <w:sz w:val="24"/>
          <w:szCs w:val="24"/>
        </w:rPr>
        <w:t xml:space="preserve"> </w:t>
      </w:r>
      <w:r w:rsidRPr="00E77791">
        <w:rPr>
          <w:rFonts w:ascii="Arial" w:hAnsi="Arial" w:cs="Arial"/>
          <w:sz w:val="24"/>
          <w:szCs w:val="24"/>
        </w:rPr>
        <w:t>достаточной емкости</w:t>
      </w:r>
      <w:r w:rsidR="00DA3057" w:rsidRPr="00E77791">
        <w:rPr>
          <w:rFonts w:ascii="Arial" w:hAnsi="Arial" w:cs="Arial"/>
          <w:sz w:val="24"/>
          <w:szCs w:val="24"/>
        </w:rPr>
        <w:t xml:space="preserve"> для непрерывно</w:t>
      </w:r>
      <w:r w:rsidR="0090211D" w:rsidRPr="00E77791">
        <w:rPr>
          <w:rFonts w:ascii="Arial" w:hAnsi="Arial" w:cs="Arial"/>
          <w:sz w:val="24"/>
          <w:szCs w:val="24"/>
        </w:rPr>
        <w:t>го</w:t>
      </w:r>
      <w:r w:rsidR="00DA3057" w:rsidRPr="00E77791">
        <w:rPr>
          <w:rFonts w:ascii="Arial" w:hAnsi="Arial" w:cs="Arial"/>
          <w:sz w:val="24"/>
          <w:szCs w:val="24"/>
        </w:rPr>
        <w:t xml:space="preserve"> питания в течение времени</w:t>
      </w:r>
      <w:r w:rsidR="0090211D" w:rsidRPr="00E77791">
        <w:rPr>
          <w:rFonts w:ascii="Arial" w:hAnsi="Arial" w:cs="Arial"/>
          <w:sz w:val="24"/>
          <w:szCs w:val="24"/>
        </w:rPr>
        <w:t>, необходимого для выполнения</w:t>
      </w:r>
      <w:r w:rsidR="00DA3057" w:rsidRPr="00E77791">
        <w:rPr>
          <w:rFonts w:ascii="Arial" w:hAnsi="Arial" w:cs="Arial"/>
          <w:sz w:val="24"/>
          <w:szCs w:val="24"/>
        </w:rPr>
        <w:t xml:space="preserve"> функций</w:t>
      </w:r>
      <w:r w:rsidR="0090211D" w:rsidRPr="00E77791">
        <w:rPr>
          <w:rFonts w:ascii="Arial" w:hAnsi="Arial" w:cs="Arial"/>
          <w:sz w:val="24"/>
          <w:szCs w:val="24"/>
        </w:rPr>
        <w:t xml:space="preserve"> электрооборудовани</w:t>
      </w:r>
      <w:r w:rsidR="00093662" w:rsidRPr="00E77791">
        <w:rPr>
          <w:rFonts w:ascii="Arial" w:hAnsi="Arial" w:cs="Arial"/>
          <w:sz w:val="24"/>
          <w:szCs w:val="24"/>
        </w:rPr>
        <w:t>ем</w:t>
      </w:r>
      <w:r w:rsidR="007671F3">
        <w:rPr>
          <w:rFonts w:ascii="Arial" w:hAnsi="Arial" w:cs="Arial"/>
          <w:sz w:val="24"/>
          <w:szCs w:val="24"/>
        </w:rPr>
        <w:t xml:space="preserve"> </w:t>
      </w:r>
      <w:r w:rsidR="0090211D" w:rsidRPr="00E77791">
        <w:rPr>
          <w:rFonts w:ascii="Arial" w:hAnsi="Arial" w:cs="Arial"/>
          <w:sz w:val="24"/>
          <w:szCs w:val="24"/>
        </w:rPr>
        <w:t>СПЗ</w:t>
      </w:r>
      <w:r w:rsidR="007671F3">
        <w:rPr>
          <w:rFonts w:ascii="Arial" w:hAnsi="Arial" w:cs="Arial"/>
          <w:sz w:val="24"/>
          <w:szCs w:val="24"/>
        </w:rPr>
        <w:t xml:space="preserve"> </w:t>
      </w:r>
      <w:r w:rsidR="00093662" w:rsidRPr="00E77791">
        <w:rPr>
          <w:rFonts w:ascii="Arial" w:hAnsi="Arial" w:cs="Arial"/>
          <w:sz w:val="24"/>
          <w:szCs w:val="24"/>
        </w:rPr>
        <w:t>на</w:t>
      </w:r>
      <w:r w:rsidR="007671F3">
        <w:rPr>
          <w:rFonts w:ascii="Arial" w:hAnsi="Arial" w:cs="Arial"/>
          <w:sz w:val="24"/>
          <w:szCs w:val="24"/>
        </w:rPr>
        <w:t xml:space="preserve"> </w:t>
      </w:r>
      <w:r w:rsidR="00AA5189" w:rsidRPr="00E77791">
        <w:rPr>
          <w:rFonts w:ascii="Arial" w:hAnsi="Arial" w:cs="Arial"/>
          <w:sz w:val="24"/>
          <w:szCs w:val="24"/>
        </w:rPr>
        <w:t>объект</w:t>
      </w:r>
      <w:r w:rsidR="00093662" w:rsidRPr="00E77791">
        <w:rPr>
          <w:rFonts w:ascii="Arial" w:hAnsi="Arial" w:cs="Arial"/>
          <w:sz w:val="24"/>
          <w:szCs w:val="24"/>
        </w:rPr>
        <w:t>е защиты</w:t>
      </w:r>
      <w:r w:rsidR="00DA3057" w:rsidRPr="00E77791">
        <w:rPr>
          <w:rFonts w:ascii="Arial" w:hAnsi="Arial" w:cs="Arial"/>
          <w:sz w:val="24"/>
          <w:szCs w:val="24"/>
        </w:rPr>
        <w:t>.</w:t>
      </w:r>
      <w:r w:rsidR="00724BF3" w:rsidRPr="00E77791">
        <w:rPr>
          <w:rFonts w:ascii="Arial" w:hAnsi="Arial" w:cs="Arial"/>
          <w:sz w:val="24"/>
          <w:szCs w:val="24"/>
        </w:rPr>
        <w:t xml:space="preserve"> Расчет емкости АКБ для функционирования СПЗ </w:t>
      </w:r>
      <w:r w:rsidR="009D49B5" w:rsidRPr="00E77791">
        <w:rPr>
          <w:rFonts w:ascii="Arial" w:hAnsi="Arial" w:cs="Arial"/>
          <w:sz w:val="24"/>
          <w:szCs w:val="24"/>
        </w:rPr>
        <w:t xml:space="preserve">при прекращении электроснабжения от основного ввода </w:t>
      </w:r>
      <w:r w:rsidR="00724BF3" w:rsidRPr="00E77791">
        <w:rPr>
          <w:rFonts w:ascii="Arial" w:hAnsi="Arial" w:cs="Arial"/>
          <w:sz w:val="24"/>
          <w:szCs w:val="24"/>
        </w:rPr>
        <w:t>производится в соответствии с Приложением А.</w:t>
      </w:r>
    </w:p>
    <w:p w:rsidR="00102B81" w:rsidRPr="00E77791" w:rsidRDefault="00102B81" w:rsidP="00E7779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7791">
        <w:rPr>
          <w:rFonts w:ascii="Arial" w:hAnsi="Arial" w:cs="Arial"/>
          <w:sz w:val="24"/>
          <w:szCs w:val="24"/>
        </w:rPr>
        <w:t xml:space="preserve">Эксплуатация АКБ должна выполняться в условиях согласно НТД на </w:t>
      </w:r>
      <w:r w:rsidR="00942E21" w:rsidRPr="00E77791">
        <w:rPr>
          <w:rFonts w:ascii="Arial" w:hAnsi="Arial" w:cs="Arial"/>
          <w:sz w:val="24"/>
          <w:szCs w:val="24"/>
        </w:rPr>
        <w:t xml:space="preserve">её </w:t>
      </w:r>
      <w:r w:rsidRPr="00E77791">
        <w:rPr>
          <w:rFonts w:ascii="Arial" w:hAnsi="Arial" w:cs="Arial"/>
          <w:sz w:val="24"/>
          <w:szCs w:val="24"/>
        </w:rPr>
        <w:t>выпуск.</w:t>
      </w:r>
    </w:p>
    <w:p w:rsidR="00F47E5A" w:rsidRPr="00E77791" w:rsidRDefault="00B543B0" w:rsidP="00E77791">
      <w:pPr>
        <w:spacing w:after="0" w:line="360" w:lineRule="auto"/>
        <w:ind w:firstLine="708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E77791">
        <w:rPr>
          <w:rFonts w:ascii="Arial" w:hAnsi="Arial" w:cs="Arial"/>
          <w:sz w:val="24"/>
          <w:szCs w:val="24"/>
        </w:rPr>
        <w:t>5</w:t>
      </w:r>
      <w:r w:rsidR="00C378B5" w:rsidRPr="00E77791">
        <w:rPr>
          <w:rFonts w:ascii="Arial" w:hAnsi="Arial" w:cs="Arial"/>
          <w:sz w:val="24"/>
          <w:szCs w:val="24"/>
        </w:rPr>
        <w:t>.</w:t>
      </w:r>
      <w:r w:rsidR="00235FA1" w:rsidRPr="00E77791">
        <w:rPr>
          <w:rFonts w:ascii="Arial" w:hAnsi="Arial" w:cs="Arial"/>
          <w:sz w:val="24"/>
          <w:szCs w:val="24"/>
        </w:rPr>
        <w:t>5</w:t>
      </w:r>
      <w:r w:rsidR="007F2225">
        <w:rPr>
          <w:rFonts w:ascii="Arial" w:hAnsi="Arial" w:cs="Arial"/>
          <w:sz w:val="24"/>
          <w:szCs w:val="24"/>
        </w:rPr>
        <w:t xml:space="preserve"> </w:t>
      </w:r>
      <w:r w:rsidR="00F47E5A" w:rsidRPr="00E77791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Самостоятельные </w:t>
      </w:r>
      <w:r w:rsidR="003A3AFC" w:rsidRPr="00E77791">
        <w:rPr>
          <w:rFonts w:ascii="Arial" w:hAnsi="Arial" w:cs="Arial"/>
          <w:spacing w:val="2"/>
          <w:sz w:val="24"/>
          <w:szCs w:val="24"/>
          <w:shd w:val="clear" w:color="auto" w:fill="FFFFFF"/>
        </w:rPr>
        <w:t>НКУ</w:t>
      </w:r>
      <w:r w:rsidR="00F47E5A" w:rsidRPr="00E77791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для питания </w:t>
      </w:r>
      <w:proofErr w:type="spellStart"/>
      <w:r w:rsidR="00F47E5A" w:rsidRPr="00E77791">
        <w:rPr>
          <w:rFonts w:ascii="Arial" w:hAnsi="Arial" w:cs="Arial"/>
          <w:spacing w:val="2"/>
          <w:sz w:val="24"/>
          <w:szCs w:val="24"/>
          <w:shd w:val="clear" w:color="auto" w:fill="FFFFFF"/>
        </w:rPr>
        <w:t>электроприемников</w:t>
      </w:r>
      <w:proofErr w:type="spellEnd"/>
      <w:r w:rsidR="007671F3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  <w:r w:rsidR="0090211D" w:rsidRPr="00E77791">
        <w:rPr>
          <w:rFonts w:ascii="Arial" w:hAnsi="Arial" w:cs="Arial"/>
          <w:spacing w:val="2"/>
          <w:sz w:val="24"/>
          <w:szCs w:val="24"/>
          <w:shd w:val="clear" w:color="auto" w:fill="FFFFFF"/>
        </w:rPr>
        <w:t>СПЗ</w:t>
      </w:r>
      <w:r w:rsidR="00F47E5A" w:rsidRPr="00E77791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должны </w:t>
      </w:r>
      <w:r w:rsidR="00CD3396" w:rsidRPr="00E77791">
        <w:rPr>
          <w:rFonts w:ascii="Arial" w:hAnsi="Arial" w:cs="Arial"/>
          <w:spacing w:val="2"/>
          <w:sz w:val="24"/>
          <w:szCs w:val="24"/>
          <w:shd w:val="clear" w:color="auto" w:fill="FFFFFF"/>
        </w:rPr>
        <w:t>размещаться</w:t>
      </w:r>
      <w:r w:rsidR="00F47E5A" w:rsidRPr="00E77791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в непосредственной близости от основного ВРУ</w:t>
      </w:r>
      <w:r w:rsidR="00197D6F" w:rsidRPr="00E77791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(в одном помещении).</w:t>
      </w:r>
    </w:p>
    <w:p w:rsidR="00197D6F" w:rsidRPr="00E77791" w:rsidRDefault="00235FA1" w:rsidP="00E77791">
      <w:pPr>
        <w:spacing w:after="0" w:line="360" w:lineRule="auto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E77791">
        <w:rPr>
          <w:rFonts w:ascii="Arial" w:hAnsi="Arial" w:cs="Arial"/>
          <w:spacing w:val="2"/>
          <w:sz w:val="24"/>
          <w:szCs w:val="24"/>
          <w:shd w:val="clear" w:color="auto" w:fill="FFFFFF"/>
        </w:rPr>
        <w:lastRenderedPageBreak/>
        <w:t>5.6</w:t>
      </w:r>
      <w:proofErr w:type="gramStart"/>
      <w:r w:rsidR="007F222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  <w:r w:rsidR="00197D6F" w:rsidRPr="00E77791">
        <w:rPr>
          <w:rFonts w:ascii="Arial" w:hAnsi="Arial" w:cs="Arial"/>
          <w:spacing w:val="2"/>
          <w:sz w:val="24"/>
          <w:szCs w:val="24"/>
          <w:shd w:val="clear" w:color="auto" w:fill="FFFFFF"/>
        </w:rPr>
        <w:t>Д</w:t>
      </w:r>
      <w:proofErr w:type="gramEnd"/>
      <w:r w:rsidR="00197D6F" w:rsidRPr="00E77791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ля удаленных </w:t>
      </w:r>
      <w:proofErr w:type="spellStart"/>
      <w:r w:rsidR="00197D6F" w:rsidRPr="00E77791">
        <w:rPr>
          <w:rFonts w:ascii="Arial" w:hAnsi="Arial" w:cs="Arial"/>
          <w:spacing w:val="2"/>
          <w:sz w:val="24"/>
          <w:szCs w:val="24"/>
          <w:shd w:val="clear" w:color="auto" w:fill="FFFFFF"/>
        </w:rPr>
        <w:t>электроприемников</w:t>
      </w:r>
      <w:proofErr w:type="spellEnd"/>
      <w:r w:rsidR="00197D6F" w:rsidRPr="00E77791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СПЗ места установки самостоятельных </w:t>
      </w:r>
      <w:r w:rsidR="003A3AFC" w:rsidRPr="00E77791">
        <w:rPr>
          <w:rFonts w:ascii="Arial" w:hAnsi="Arial" w:cs="Arial"/>
          <w:spacing w:val="2"/>
          <w:sz w:val="24"/>
          <w:szCs w:val="24"/>
          <w:shd w:val="clear" w:color="auto" w:fill="FFFFFF"/>
        </w:rPr>
        <w:t>НКУ</w:t>
      </w:r>
      <w:r w:rsidR="00197D6F" w:rsidRPr="00E77791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для их питания выбираются в зависимос</w:t>
      </w:r>
      <w:r w:rsidR="0090211D" w:rsidRPr="00E77791">
        <w:rPr>
          <w:rFonts w:ascii="Arial" w:hAnsi="Arial" w:cs="Arial"/>
          <w:spacing w:val="2"/>
          <w:sz w:val="24"/>
          <w:szCs w:val="24"/>
          <w:shd w:val="clear" w:color="auto" w:fill="FFFFFF"/>
        </w:rPr>
        <w:t>ти от их взаимного расположения</w:t>
      </w:r>
      <w:r w:rsidR="00197D6F" w:rsidRPr="00E77791">
        <w:rPr>
          <w:rFonts w:ascii="Arial" w:hAnsi="Arial" w:cs="Arial"/>
          <w:spacing w:val="2"/>
          <w:sz w:val="24"/>
          <w:szCs w:val="24"/>
          <w:shd w:val="clear" w:color="auto" w:fill="FFFFFF"/>
        </w:rPr>
        <w:t>, условий эксплуатации и способов прокладки питающих линий.</w:t>
      </w:r>
    </w:p>
    <w:p w:rsidR="0021701A" w:rsidRPr="00E77791" w:rsidRDefault="00B543B0" w:rsidP="00E7779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E77791">
        <w:rPr>
          <w:rFonts w:ascii="Arial" w:hAnsi="Arial" w:cs="Arial"/>
          <w:sz w:val="24"/>
          <w:szCs w:val="24"/>
        </w:rPr>
        <w:t>5</w:t>
      </w:r>
      <w:r w:rsidR="007D44E2" w:rsidRPr="00E77791">
        <w:rPr>
          <w:rFonts w:ascii="Arial" w:hAnsi="Arial" w:cs="Arial"/>
          <w:sz w:val="24"/>
          <w:szCs w:val="24"/>
        </w:rPr>
        <w:t>.</w:t>
      </w:r>
      <w:r w:rsidR="00235FA1" w:rsidRPr="00E77791">
        <w:rPr>
          <w:rFonts w:ascii="Arial" w:hAnsi="Arial" w:cs="Arial"/>
          <w:sz w:val="24"/>
          <w:szCs w:val="24"/>
        </w:rPr>
        <w:t>7</w:t>
      </w:r>
      <w:r w:rsidR="007F2225">
        <w:rPr>
          <w:rFonts w:ascii="Arial" w:hAnsi="Arial" w:cs="Arial"/>
          <w:sz w:val="24"/>
          <w:szCs w:val="24"/>
        </w:rPr>
        <w:t xml:space="preserve"> </w:t>
      </w:r>
      <w:r w:rsidR="0021701A" w:rsidRPr="00E77791">
        <w:rPr>
          <w:rFonts w:ascii="Arial" w:hAnsi="Arial" w:cs="Arial"/>
          <w:sz w:val="24"/>
          <w:szCs w:val="24"/>
        </w:rPr>
        <w:t xml:space="preserve">Подключение </w:t>
      </w:r>
      <w:proofErr w:type="spellStart"/>
      <w:r w:rsidR="00A6505B" w:rsidRPr="00E77791">
        <w:rPr>
          <w:rFonts w:ascii="Arial" w:hAnsi="Arial" w:cs="Arial"/>
          <w:sz w:val="24"/>
          <w:szCs w:val="24"/>
        </w:rPr>
        <w:t>электроприемников</w:t>
      </w:r>
      <w:proofErr w:type="spellEnd"/>
      <w:r w:rsidR="00DA3057" w:rsidRPr="00E77791">
        <w:rPr>
          <w:rFonts w:ascii="Arial" w:hAnsi="Arial" w:cs="Arial"/>
          <w:sz w:val="24"/>
          <w:szCs w:val="24"/>
        </w:rPr>
        <w:t>,</w:t>
      </w:r>
      <w:r w:rsidR="00A6505B" w:rsidRPr="00E77791">
        <w:rPr>
          <w:rFonts w:ascii="Arial" w:hAnsi="Arial" w:cs="Arial"/>
          <w:sz w:val="24"/>
          <w:szCs w:val="24"/>
        </w:rPr>
        <w:t xml:space="preserve"> не относящихся к СПЗ</w:t>
      </w:r>
      <w:r w:rsidR="00AA5189" w:rsidRPr="00E77791">
        <w:rPr>
          <w:rFonts w:ascii="Arial" w:hAnsi="Arial" w:cs="Arial"/>
          <w:sz w:val="24"/>
          <w:szCs w:val="24"/>
        </w:rPr>
        <w:t xml:space="preserve">, </w:t>
      </w:r>
      <w:r w:rsidR="0021701A" w:rsidRPr="00E77791">
        <w:rPr>
          <w:rFonts w:ascii="Arial" w:hAnsi="Arial" w:cs="Arial"/>
          <w:sz w:val="24"/>
          <w:szCs w:val="24"/>
        </w:rPr>
        <w:t xml:space="preserve">к </w:t>
      </w:r>
      <w:r w:rsidR="00E77791" w:rsidRPr="00E77791">
        <w:rPr>
          <w:rFonts w:ascii="Arial" w:hAnsi="Arial" w:cs="Arial"/>
          <w:sz w:val="24"/>
          <w:szCs w:val="24"/>
        </w:rPr>
        <w:t xml:space="preserve">панели ПЭСПЗ </w:t>
      </w:r>
      <w:r w:rsidR="00E77791">
        <w:rPr>
          <w:rFonts w:ascii="Arial" w:hAnsi="Arial" w:cs="Arial"/>
          <w:sz w:val="24"/>
          <w:szCs w:val="24"/>
        </w:rPr>
        <w:t xml:space="preserve">и </w:t>
      </w:r>
      <w:r w:rsidR="0021701A" w:rsidRPr="00E77791">
        <w:rPr>
          <w:rFonts w:ascii="Arial" w:hAnsi="Arial" w:cs="Arial"/>
          <w:sz w:val="24"/>
          <w:szCs w:val="24"/>
        </w:rPr>
        <w:t xml:space="preserve">самостоятельным </w:t>
      </w:r>
      <w:r w:rsidR="00CC6BF2" w:rsidRPr="00E77791">
        <w:rPr>
          <w:rFonts w:ascii="Arial" w:hAnsi="Arial" w:cs="Arial"/>
          <w:sz w:val="24"/>
          <w:szCs w:val="24"/>
        </w:rPr>
        <w:t>НКУ</w:t>
      </w:r>
      <w:r w:rsidR="00AA5189" w:rsidRPr="00E77791">
        <w:rPr>
          <w:rFonts w:ascii="Arial" w:hAnsi="Arial" w:cs="Arial"/>
          <w:sz w:val="24"/>
          <w:szCs w:val="24"/>
        </w:rPr>
        <w:t>, за исключением функционально совмещенных</w:t>
      </w:r>
      <w:r w:rsidR="00E77791">
        <w:rPr>
          <w:rFonts w:ascii="Arial" w:hAnsi="Arial" w:cs="Arial"/>
          <w:sz w:val="24"/>
          <w:szCs w:val="24"/>
        </w:rPr>
        <w:t xml:space="preserve"> систем, </w:t>
      </w:r>
      <w:r w:rsidR="00E77791" w:rsidRPr="00E77791">
        <w:rPr>
          <w:rFonts w:ascii="Arial" w:hAnsi="Arial" w:cs="Arial"/>
          <w:sz w:val="24"/>
          <w:szCs w:val="24"/>
        </w:rPr>
        <w:t>не допускается</w:t>
      </w:r>
      <w:r w:rsidR="0021701A" w:rsidRPr="00E77791">
        <w:rPr>
          <w:rFonts w:ascii="Arial" w:hAnsi="Arial" w:cs="Arial"/>
          <w:sz w:val="24"/>
          <w:szCs w:val="24"/>
        </w:rPr>
        <w:t>.</w:t>
      </w:r>
      <w:proofErr w:type="gramEnd"/>
    </w:p>
    <w:p w:rsidR="00CC6BF2" w:rsidRPr="00E77791" w:rsidRDefault="003C0D30" w:rsidP="00E777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77791">
        <w:rPr>
          <w:rFonts w:ascii="Arial" w:hAnsi="Arial" w:cs="Arial"/>
          <w:sz w:val="24"/>
          <w:szCs w:val="24"/>
        </w:rPr>
        <w:tab/>
      </w:r>
      <w:r w:rsidR="00B543B0" w:rsidRPr="00E77791">
        <w:rPr>
          <w:rFonts w:ascii="Arial" w:hAnsi="Arial" w:cs="Arial"/>
          <w:sz w:val="24"/>
          <w:szCs w:val="24"/>
        </w:rPr>
        <w:t>5</w:t>
      </w:r>
      <w:r w:rsidR="0055474F" w:rsidRPr="00E77791">
        <w:rPr>
          <w:rFonts w:ascii="Arial" w:hAnsi="Arial" w:cs="Arial"/>
          <w:sz w:val="24"/>
          <w:szCs w:val="24"/>
        </w:rPr>
        <w:t>.</w:t>
      </w:r>
      <w:r w:rsidR="00235FA1" w:rsidRPr="00E77791">
        <w:rPr>
          <w:rFonts w:ascii="Arial" w:hAnsi="Arial" w:cs="Arial"/>
          <w:sz w:val="24"/>
          <w:szCs w:val="24"/>
        </w:rPr>
        <w:t>8</w:t>
      </w:r>
      <w:proofErr w:type="gramStart"/>
      <w:r w:rsidR="007F2225">
        <w:rPr>
          <w:rFonts w:ascii="Arial" w:hAnsi="Arial" w:cs="Arial"/>
          <w:sz w:val="24"/>
          <w:szCs w:val="24"/>
        </w:rPr>
        <w:t xml:space="preserve"> </w:t>
      </w:r>
      <w:r w:rsidR="00CC6BF2" w:rsidRPr="00E77791">
        <w:rPr>
          <w:rFonts w:ascii="Arial" w:hAnsi="Arial" w:cs="Arial"/>
          <w:sz w:val="24"/>
          <w:szCs w:val="24"/>
        </w:rPr>
        <w:t>П</w:t>
      </w:r>
      <w:proofErr w:type="gramEnd"/>
      <w:r w:rsidR="00CC6BF2" w:rsidRPr="00E77791">
        <w:rPr>
          <w:rFonts w:ascii="Arial" w:hAnsi="Arial" w:cs="Arial"/>
          <w:sz w:val="24"/>
          <w:szCs w:val="24"/>
        </w:rPr>
        <w:t xml:space="preserve">ри наличии на объекте защиты двух и более пожарных отсеков, различных по функциональной пожарной опасности, питание </w:t>
      </w:r>
      <w:proofErr w:type="spellStart"/>
      <w:r w:rsidR="00CC6BF2" w:rsidRPr="00E77791">
        <w:rPr>
          <w:rFonts w:ascii="Arial" w:hAnsi="Arial" w:cs="Arial"/>
          <w:sz w:val="24"/>
          <w:szCs w:val="24"/>
        </w:rPr>
        <w:t>электроприемников</w:t>
      </w:r>
      <w:proofErr w:type="spellEnd"/>
      <w:r w:rsidR="00CC6BF2" w:rsidRPr="00E77791">
        <w:rPr>
          <w:rFonts w:ascii="Arial" w:hAnsi="Arial" w:cs="Arial"/>
          <w:sz w:val="24"/>
          <w:szCs w:val="24"/>
        </w:rPr>
        <w:t xml:space="preserve"> СПЗ должно осуществляться от самостоятельного НКУ с АВР</w:t>
      </w:r>
      <w:r w:rsidR="00726F29">
        <w:rPr>
          <w:rFonts w:ascii="Arial" w:hAnsi="Arial" w:cs="Arial"/>
          <w:sz w:val="24"/>
          <w:szCs w:val="24"/>
        </w:rPr>
        <w:t>,</w:t>
      </w:r>
      <w:r w:rsidR="00CC6BF2" w:rsidRPr="00E77791">
        <w:rPr>
          <w:rFonts w:ascii="Arial" w:hAnsi="Arial" w:cs="Arial"/>
          <w:sz w:val="24"/>
          <w:szCs w:val="24"/>
        </w:rPr>
        <w:t xml:space="preserve"> расположенного в каждом пожарном отсеке.</w:t>
      </w:r>
    </w:p>
    <w:p w:rsidR="00356270" w:rsidRPr="00E77791" w:rsidRDefault="00AA5189" w:rsidP="00E777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77791">
        <w:rPr>
          <w:rFonts w:ascii="Arial" w:hAnsi="Arial" w:cs="Arial"/>
          <w:sz w:val="24"/>
          <w:szCs w:val="24"/>
        </w:rPr>
        <w:tab/>
      </w:r>
      <w:r w:rsidR="00B543B0" w:rsidRPr="00E77791">
        <w:rPr>
          <w:rFonts w:ascii="Arial" w:hAnsi="Arial" w:cs="Arial"/>
          <w:sz w:val="24"/>
          <w:szCs w:val="24"/>
        </w:rPr>
        <w:t>5</w:t>
      </w:r>
      <w:r w:rsidR="00235FA1" w:rsidRPr="00E77791">
        <w:rPr>
          <w:rFonts w:ascii="Arial" w:hAnsi="Arial" w:cs="Arial"/>
          <w:sz w:val="24"/>
          <w:szCs w:val="24"/>
        </w:rPr>
        <w:t>.9</w:t>
      </w:r>
      <w:proofErr w:type="gramStart"/>
      <w:r w:rsidR="007F2225">
        <w:rPr>
          <w:rFonts w:ascii="Arial" w:hAnsi="Arial" w:cs="Arial"/>
          <w:sz w:val="24"/>
          <w:szCs w:val="24"/>
        </w:rPr>
        <w:t xml:space="preserve"> </w:t>
      </w:r>
      <w:r w:rsidRPr="00E77791">
        <w:rPr>
          <w:rFonts w:ascii="Arial" w:hAnsi="Arial" w:cs="Arial"/>
          <w:sz w:val="24"/>
          <w:szCs w:val="24"/>
        </w:rPr>
        <w:t>П</w:t>
      </w:r>
      <w:proofErr w:type="gramEnd"/>
      <w:r w:rsidRPr="00E77791">
        <w:rPr>
          <w:rFonts w:ascii="Arial" w:hAnsi="Arial" w:cs="Arial"/>
          <w:sz w:val="24"/>
          <w:szCs w:val="24"/>
        </w:rPr>
        <w:t xml:space="preserve">ри наличии </w:t>
      </w:r>
      <w:r w:rsidR="0055709F" w:rsidRPr="00E77791">
        <w:rPr>
          <w:rFonts w:ascii="Arial" w:hAnsi="Arial" w:cs="Arial"/>
          <w:sz w:val="24"/>
          <w:szCs w:val="24"/>
        </w:rPr>
        <w:t xml:space="preserve">на объекте защиты </w:t>
      </w:r>
      <w:r w:rsidRPr="00E77791">
        <w:rPr>
          <w:rFonts w:ascii="Arial" w:hAnsi="Arial" w:cs="Arial"/>
          <w:sz w:val="24"/>
          <w:szCs w:val="24"/>
        </w:rPr>
        <w:t>единой</w:t>
      </w:r>
      <w:r w:rsidR="00CE63D9" w:rsidRPr="00E77791">
        <w:rPr>
          <w:rFonts w:ascii="Arial" w:hAnsi="Arial" w:cs="Arial"/>
          <w:sz w:val="24"/>
          <w:szCs w:val="24"/>
        </w:rPr>
        <w:t xml:space="preserve"> подсистемы</w:t>
      </w:r>
      <w:r w:rsidR="005A0F8D" w:rsidRPr="00E77791">
        <w:rPr>
          <w:rFonts w:ascii="Arial" w:hAnsi="Arial" w:cs="Arial"/>
          <w:sz w:val="24"/>
          <w:szCs w:val="24"/>
        </w:rPr>
        <w:t xml:space="preserve">, связанной с безопасностью </w:t>
      </w:r>
      <w:r w:rsidR="00874D69" w:rsidRPr="00E77791">
        <w:rPr>
          <w:rFonts w:ascii="Arial" w:hAnsi="Arial" w:cs="Arial"/>
          <w:sz w:val="24"/>
          <w:szCs w:val="24"/>
        </w:rPr>
        <w:t>(СКУД,</w:t>
      </w:r>
      <w:r w:rsidR="00CB3DB5" w:rsidRPr="00E77791">
        <w:rPr>
          <w:rFonts w:ascii="Arial" w:hAnsi="Arial" w:cs="Arial"/>
          <w:sz w:val="24"/>
          <w:szCs w:val="24"/>
        </w:rPr>
        <w:t xml:space="preserve"> автоматические двери и т.п.</w:t>
      </w:r>
      <w:r w:rsidR="00874D69" w:rsidRPr="00E77791">
        <w:rPr>
          <w:rFonts w:ascii="Arial" w:hAnsi="Arial" w:cs="Arial"/>
          <w:sz w:val="24"/>
          <w:szCs w:val="24"/>
        </w:rPr>
        <w:t>)</w:t>
      </w:r>
      <w:r w:rsidR="005A0F8D" w:rsidRPr="00E77791">
        <w:rPr>
          <w:rFonts w:ascii="Arial" w:hAnsi="Arial" w:cs="Arial"/>
          <w:sz w:val="24"/>
          <w:szCs w:val="24"/>
        </w:rPr>
        <w:t>,</w:t>
      </w:r>
      <w:r w:rsidR="00CE63D9" w:rsidRPr="00E77791">
        <w:rPr>
          <w:rFonts w:ascii="Arial" w:hAnsi="Arial" w:cs="Arial"/>
          <w:sz w:val="24"/>
          <w:szCs w:val="24"/>
        </w:rPr>
        <w:t xml:space="preserve"> питание данных </w:t>
      </w:r>
      <w:proofErr w:type="spellStart"/>
      <w:r w:rsidR="00CE63D9" w:rsidRPr="00E77791">
        <w:rPr>
          <w:rFonts w:ascii="Arial" w:hAnsi="Arial" w:cs="Arial"/>
          <w:sz w:val="24"/>
          <w:szCs w:val="24"/>
        </w:rPr>
        <w:t>электроприемников</w:t>
      </w:r>
      <w:proofErr w:type="spellEnd"/>
      <w:r w:rsidR="00CB3DB5" w:rsidRPr="00E77791">
        <w:rPr>
          <w:rFonts w:ascii="Arial" w:hAnsi="Arial" w:cs="Arial"/>
          <w:sz w:val="24"/>
          <w:szCs w:val="24"/>
        </w:rPr>
        <w:t xml:space="preserve"> до</w:t>
      </w:r>
      <w:r w:rsidR="0055709F" w:rsidRPr="00E77791">
        <w:rPr>
          <w:rFonts w:ascii="Arial" w:hAnsi="Arial" w:cs="Arial"/>
          <w:sz w:val="24"/>
          <w:szCs w:val="24"/>
        </w:rPr>
        <w:t>л</w:t>
      </w:r>
      <w:r w:rsidR="00CB3DB5" w:rsidRPr="00E77791">
        <w:rPr>
          <w:rFonts w:ascii="Arial" w:hAnsi="Arial" w:cs="Arial"/>
          <w:sz w:val="24"/>
          <w:szCs w:val="24"/>
        </w:rPr>
        <w:t>жно</w:t>
      </w:r>
      <w:r w:rsidR="00CE63D9" w:rsidRPr="00E77791">
        <w:rPr>
          <w:rFonts w:ascii="Arial" w:hAnsi="Arial" w:cs="Arial"/>
          <w:sz w:val="24"/>
          <w:szCs w:val="24"/>
        </w:rPr>
        <w:t xml:space="preserve"> осуществляется от</w:t>
      </w:r>
      <w:r w:rsidR="00B543B0" w:rsidRPr="00E77791">
        <w:rPr>
          <w:rFonts w:ascii="Arial" w:hAnsi="Arial" w:cs="Arial"/>
          <w:sz w:val="24"/>
          <w:szCs w:val="24"/>
        </w:rPr>
        <w:t xml:space="preserve"> панели</w:t>
      </w:r>
      <w:r w:rsidR="00CE63D9" w:rsidRPr="00E77791">
        <w:rPr>
          <w:rFonts w:ascii="Arial" w:hAnsi="Arial" w:cs="Arial"/>
          <w:sz w:val="24"/>
          <w:szCs w:val="24"/>
        </w:rPr>
        <w:t xml:space="preserve"> ПЭСПЗ</w:t>
      </w:r>
      <w:r w:rsidR="00CC6BF2" w:rsidRPr="00E77791">
        <w:rPr>
          <w:rFonts w:ascii="Arial" w:hAnsi="Arial" w:cs="Arial"/>
          <w:sz w:val="24"/>
          <w:szCs w:val="24"/>
        </w:rPr>
        <w:t xml:space="preserve"> или самостоятельного НКУ</w:t>
      </w:r>
      <w:r w:rsidR="002F098F" w:rsidRPr="00E77791">
        <w:rPr>
          <w:rFonts w:ascii="Arial" w:hAnsi="Arial" w:cs="Arial"/>
          <w:sz w:val="24"/>
          <w:szCs w:val="24"/>
        </w:rPr>
        <w:t>, в зависимости от ко</w:t>
      </w:r>
      <w:r w:rsidR="005A0F8D" w:rsidRPr="00E77791">
        <w:rPr>
          <w:rFonts w:ascii="Arial" w:hAnsi="Arial" w:cs="Arial"/>
          <w:sz w:val="24"/>
          <w:szCs w:val="24"/>
        </w:rPr>
        <w:t>нкретного технического решения.</w:t>
      </w:r>
    </w:p>
    <w:p w:rsidR="00AA5189" w:rsidRPr="00E77791" w:rsidRDefault="00170B83" w:rsidP="00E7779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5.10</w:t>
      </w:r>
      <w:proofErr w:type="gramStart"/>
      <w:r w:rsidR="007F2225">
        <w:rPr>
          <w:rFonts w:ascii="Arial" w:hAnsi="Arial" w:cs="Arial"/>
          <w:sz w:val="24"/>
          <w:szCs w:val="24"/>
        </w:rPr>
        <w:t xml:space="preserve"> </w:t>
      </w:r>
      <w:r w:rsidR="00CB3DB5" w:rsidRPr="00E77791">
        <w:rPr>
          <w:rFonts w:ascii="Arial" w:hAnsi="Arial" w:cs="Arial"/>
          <w:sz w:val="24"/>
          <w:szCs w:val="24"/>
        </w:rPr>
        <w:t>П</w:t>
      </w:r>
      <w:proofErr w:type="gramEnd"/>
      <w:r w:rsidR="00CB3DB5" w:rsidRPr="00E77791">
        <w:rPr>
          <w:rFonts w:ascii="Arial" w:hAnsi="Arial" w:cs="Arial"/>
          <w:sz w:val="24"/>
          <w:szCs w:val="24"/>
        </w:rPr>
        <w:t>ри получении сигнала «</w:t>
      </w:r>
      <w:r w:rsidR="00E77791">
        <w:rPr>
          <w:rFonts w:ascii="Arial" w:hAnsi="Arial" w:cs="Arial"/>
          <w:sz w:val="24"/>
          <w:szCs w:val="24"/>
        </w:rPr>
        <w:t>Пожар</w:t>
      </w:r>
      <w:r w:rsidR="00CB3DB5" w:rsidRPr="00E77791">
        <w:rPr>
          <w:rFonts w:ascii="Arial" w:hAnsi="Arial" w:cs="Arial"/>
          <w:sz w:val="24"/>
          <w:szCs w:val="24"/>
        </w:rPr>
        <w:t>» от СПЗ</w:t>
      </w:r>
      <w:r w:rsidR="00534525" w:rsidRPr="00E77791">
        <w:rPr>
          <w:rFonts w:ascii="Arial" w:hAnsi="Arial" w:cs="Arial"/>
          <w:sz w:val="24"/>
          <w:szCs w:val="24"/>
        </w:rPr>
        <w:t>,</w:t>
      </w:r>
      <w:r w:rsidR="00CB3DB5" w:rsidRPr="00E77791">
        <w:rPr>
          <w:rFonts w:ascii="Arial" w:hAnsi="Arial" w:cs="Arial"/>
          <w:sz w:val="24"/>
          <w:szCs w:val="24"/>
        </w:rPr>
        <w:t xml:space="preserve"> связанные с безопасностью системы должны </w:t>
      </w:r>
      <w:r w:rsidR="00146DFE">
        <w:rPr>
          <w:rFonts w:ascii="Arial" w:hAnsi="Arial" w:cs="Arial"/>
          <w:sz w:val="24"/>
          <w:szCs w:val="24"/>
        </w:rPr>
        <w:t xml:space="preserve">быть </w:t>
      </w:r>
      <w:r w:rsidR="00CB3DB5" w:rsidRPr="00E77791">
        <w:rPr>
          <w:rFonts w:ascii="Arial" w:hAnsi="Arial" w:cs="Arial"/>
          <w:sz w:val="24"/>
          <w:szCs w:val="24"/>
        </w:rPr>
        <w:t>разблокиров</w:t>
      </w:r>
      <w:r w:rsidR="00146DFE">
        <w:rPr>
          <w:rFonts w:ascii="Arial" w:hAnsi="Arial" w:cs="Arial"/>
          <w:sz w:val="24"/>
          <w:szCs w:val="24"/>
        </w:rPr>
        <w:t xml:space="preserve">аны двери </w:t>
      </w:r>
      <w:r w:rsidR="00534525" w:rsidRPr="00E77791">
        <w:rPr>
          <w:rFonts w:ascii="Arial" w:hAnsi="Arial" w:cs="Arial"/>
          <w:sz w:val="24"/>
          <w:szCs w:val="24"/>
        </w:rPr>
        <w:t>и</w:t>
      </w:r>
      <w:r w:rsidR="00CB3DB5" w:rsidRPr="00E77791">
        <w:rPr>
          <w:rFonts w:ascii="Arial" w:hAnsi="Arial" w:cs="Arial"/>
          <w:sz w:val="24"/>
          <w:szCs w:val="24"/>
        </w:rPr>
        <w:t xml:space="preserve"> переведены в режим «Открыто» для беспрепятственной эвакуации людей</w:t>
      </w:r>
      <w:r w:rsidR="00356270" w:rsidRPr="00E77791">
        <w:rPr>
          <w:rFonts w:ascii="Arial" w:hAnsi="Arial" w:cs="Arial"/>
          <w:sz w:val="24"/>
          <w:szCs w:val="24"/>
        </w:rPr>
        <w:t xml:space="preserve"> и доступа подразделений пожарной охраны</w:t>
      </w:r>
      <w:r w:rsidR="00CB3DB5" w:rsidRPr="00E77791">
        <w:rPr>
          <w:rFonts w:ascii="Arial" w:hAnsi="Arial" w:cs="Arial"/>
          <w:sz w:val="24"/>
          <w:szCs w:val="24"/>
        </w:rPr>
        <w:t>.</w:t>
      </w:r>
    </w:p>
    <w:p w:rsidR="003C0D30" w:rsidRPr="00E77791" w:rsidRDefault="00B543B0" w:rsidP="00E7779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77791">
        <w:rPr>
          <w:rFonts w:ascii="Arial" w:hAnsi="Arial" w:cs="Arial"/>
          <w:sz w:val="24"/>
          <w:szCs w:val="24"/>
        </w:rPr>
        <w:t>5</w:t>
      </w:r>
      <w:r w:rsidR="005A0F8D" w:rsidRPr="00E77791">
        <w:rPr>
          <w:rFonts w:ascii="Arial" w:hAnsi="Arial" w:cs="Arial"/>
          <w:sz w:val="24"/>
          <w:szCs w:val="24"/>
        </w:rPr>
        <w:t>.1</w:t>
      </w:r>
      <w:r w:rsidR="00170B83">
        <w:rPr>
          <w:rFonts w:ascii="Arial" w:hAnsi="Arial" w:cs="Arial"/>
          <w:sz w:val="24"/>
          <w:szCs w:val="24"/>
        </w:rPr>
        <w:t>1</w:t>
      </w:r>
      <w:r w:rsidR="007F2225">
        <w:rPr>
          <w:rFonts w:ascii="Arial" w:hAnsi="Arial" w:cs="Arial"/>
          <w:sz w:val="24"/>
          <w:szCs w:val="24"/>
        </w:rPr>
        <w:t xml:space="preserve"> </w:t>
      </w:r>
      <w:r w:rsidR="00E65D66" w:rsidRPr="00E77791">
        <w:rPr>
          <w:rFonts w:ascii="Arial" w:hAnsi="Arial" w:cs="Arial"/>
          <w:sz w:val="24"/>
          <w:szCs w:val="24"/>
        </w:rPr>
        <w:t xml:space="preserve">Фасадная часть панели </w:t>
      </w:r>
      <w:r w:rsidR="005B711E" w:rsidRPr="00E77791">
        <w:rPr>
          <w:rFonts w:ascii="Arial" w:hAnsi="Arial" w:cs="Arial"/>
          <w:sz w:val="24"/>
          <w:szCs w:val="24"/>
        </w:rPr>
        <w:t>ПЭСПЗ</w:t>
      </w:r>
      <w:r w:rsidR="00CC6BF2" w:rsidRPr="00E77791">
        <w:rPr>
          <w:rFonts w:ascii="Arial" w:hAnsi="Arial" w:cs="Arial"/>
          <w:sz w:val="24"/>
          <w:szCs w:val="24"/>
        </w:rPr>
        <w:t xml:space="preserve"> или самостоятельного НКУ </w:t>
      </w:r>
      <w:r w:rsidR="00E65D66" w:rsidRPr="00E77791">
        <w:rPr>
          <w:rFonts w:ascii="Arial" w:hAnsi="Arial" w:cs="Arial"/>
          <w:sz w:val="24"/>
          <w:szCs w:val="24"/>
        </w:rPr>
        <w:t xml:space="preserve">должна </w:t>
      </w:r>
      <w:r w:rsidR="005B711E" w:rsidRPr="00E77791">
        <w:rPr>
          <w:rFonts w:ascii="Arial" w:hAnsi="Arial" w:cs="Arial"/>
          <w:sz w:val="24"/>
          <w:szCs w:val="24"/>
        </w:rPr>
        <w:t>иметь</w:t>
      </w:r>
      <w:r w:rsidR="002F098F" w:rsidRPr="00E77791">
        <w:rPr>
          <w:rFonts w:ascii="Arial" w:hAnsi="Arial" w:cs="Arial"/>
          <w:sz w:val="24"/>
          <w:szCs w:val="24"/>
        </w:rPr>
        <w:t xml:space="preserve"> отличительную окраску (красную) и</w:t>
      </w:r>
      <w:r w:rsidR="005B711E" w:rsidRPr="00E77791">
        <w:rPr>
          <w:rFonts w:ascii="Arial" w:hAnsi="Arial" w:cs="Arial"/>
          <w:sz w:val="24"/>
          <w:szCs w:val="24"/>
        </w:rPr>
        <w:t xml:space="preserve"> табличку со стойкой маркировкой, расположенной в удобном для чтения месте со словами «Не отключать</w:t>
      </w:r>
      <w:r w:rsidR="005A0F8D" w:rsidRPr="00E77791">
        <w:rPr>
          <w:rFonts w:ascii="Arial" w:hAnsi="Arial" w:cs="Arial"/>
          <w:sz w:val="24"/>
          <w:szCs w:val="24"/>
        </w:rPr>
        <w:t>!</w:t>
      </w:r>
      <w:proofErr w:type="gramEnd"/>
      <w:r w:rsidR="00ED2F03">
        <w:rPr>
          <w:rFonts w:ascii="Arial" w:hAnsi="Arial" w:cs="Arial"/>
          <w:sz w:val="24"/>
          <w:szCs w:val="24"/>
        </w:rPr>
        <w:t xml:space="preserve"> </w:t>
      </w:r>
      <w:r w:rsidR="005A0F8D" w:rsidRPr="00E77791">
        <w:rPr>
          <w:rFonts w:ascii="Arial" w:hAnsi="Arial" w:cs="Arial"/>
          <w:sz w:val="24"/>
          <w:szCs w:val="24"/>
        </w:rPr>
        <w:t>П</w:t>
      </w:r>
      <w:r w:rsidR="00EF0F89" w:rsidRPr="00E77791">
        <w:rPr>
          <w:rFonts w:ascii="Arial" w:hAnsi="Arial" w:cs="Arial"/>
          <w:sz w:val="24"/>
          <w:szCs w:val="24"/>
        </w:rPr>
        <w:t>итание систем противопожарной защиты</w:t>
      </w:r>
      <w:r w:rsidR="002F098F" w:rsidRPr="00E77791">
        <w:rPr>
          <w:rFonts w:ascii="Arial" w:hAnsi="Arial" w:cs="Arial"/>
          <w:sz w:val="24"/>
          <w:szCs w:val="24"/>
        </w:rPr>
        <w:t>!»</w:t>
      </w:r>
      <w:r w:rsidR="003C0D30" w:rsidRPr="00E77791">
        <w:rPr>
          <w:rFonts w:ascii="Arial" w:hAnsi="Arial" w:cs="Arial"/>
          <w:sz w:val="24"/>
          <w:szCs w:val="24"/>
        </w:rPr>
        <w:t>.</w:t>
      </w:r>
    </w:p>
    <w:p w:rsidR="00EF152D" w:rsidRPr="00E77791" w:rsidRDefault="00B543B0" w:rsidP="00E7779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7791">
        <w:rPr>
          <w:rFonts w:ascii="Arial" w:hAnsi="Arial" w:cs="Arial"/>
          <w:sz w:val="24"/>
          <w:szCs w:val="24"/>
        </w:rPr>
        <w:t>5</w:t>
      </w:r>
      <w:r w:rsidR="008D2A2F" w:rsidRPr="00E77791">
        <w:rPr>
          <w:rFonts w:ascii="Arial" w:hAnsi="Arial" w:cs="Arial"/>
          <w:sz w:val="24"/>
          <w:szCs w:val="24"/>
        </w:rPr>
        <w:t>.</w:t>
      </w:r>
      <w:r w:rsidR="00FB5A51" w:rsidRPr="00E77791">
        <w:rPr>
          <w:rFonts w:ascii="Arial" w:hAnsi="Arial" w:cs="Arial"/>
          <w:sz w:val="24"/>
          <w:szCs w:val="24"/>
        </w:rPr>
        <w:t>1</w:t>
      </w:r>
      <w:r w:rsidR="00170B83">
        <w:rPr>
          <w:rFonts w:ascii="Arial" w:hAnsi="Arial" w:cs="Arial"/>
          <w:sz w:val="24"/>
          <w:szCs w:val="24"/>
        </w:rPr>
        <w:t>2</w:t>
      </w:r>
      <w:r w:rsidR="007F2225">
        <w:rPr>
          <w:rFonts w:ascii="Arial" w:hAnsi="Arial" w:cs="Arial"/>
          <w:sz w:val="24"/>
          <w:szCs w:val="24"/>
        </w:rPr>
        <w:t xml:space="preserve"> </w:t>
      </w:r>
      <w:r w:rsidR="00EF152D" w:rsidRPr="00E77791">
        <w:rPr>
          <w:rFonts w:ascii="Arial" w:hAnsi="Arial" w:cs="Arial"/>
          <w:sz w:val="24"/>
          <w:szCs w:val="24"/>
        </w:rPr>
        <w:t xml:space="preserve">В </w:t>
      </w:r>
      <w:proofErr w:type="gramStart"/>
      <w:r w:rsidR="00EF152D" w:rsidRPr="00E77791">
        <w:rPr>
          <w:rFonts w:ascii="Arial" w:hAnsi="Arial" w:cs="Arial"/>
          <w:sz w:val="24"/>
          <w:szCs w:val="24"/>
        </w:rPr>
        <w:t>цепях</w:t>
      </w:r>
      <w:proofErr w:type="gramEnd"/>
      <w:r w:rsidR="00EF152D" w:rsidRPr="00E77791">
        <w:rPr>
          <w:rFonts w:ascii="Arial" w:hAnsi="Arial" w:cs="Arial"/>
          <w:sz w:val="24"/>
          <w:szCs w:val="24"/>
        </w:rPr>
        <w:t xml:space="preserve"> питания двигателей установок водяного пожаротушения и двигателей вентиляторов </w:t>
      </w:r>
      <w:proofErr w:type="spellStart"/>
      <w:r w:rsidR="00EF152D" w:rsidRPr="00E77791">
        <w:rPr>
          <w:rFonts w:ascii="Arial" w:hAnsi="Arial" w:cs="Arial"/>
          <w:sz w:val="24"/>
          <w:szCs w:val="24"/>
        </w:rPr>
        <w:t>противодымной</w:t>
      </w:r>
      <w:proofErr w:type="spellEnd"/>
      <w:r w:rsidR="00EF152D" w:rsidRPr="00E77791">
        <w:rPr>
          <w:rFonts w:ascii="Arial" w:hAnsi="Arial" w:cs="Arial"/>
          <w:sz w:val="24"/>
          <w:szCs w:val="24"/>
        </w:rPr>
        <w:t xml:space="preserve"> вентиляции должны устанавливаться автоматические выключатели без теплового </w:t>
      </w:r>
      <w:proofErr w:type="spellStart"/>
      <w:r w:rsidR="00EF152D" w:rsidRPr="00E77791">
        <w:rPr>
          <w:rFonts w:ascii="Arial" w:hAnsi="Arial" w:cs="Arial"/>
          <w:sz w:val="24"/>
          <w:szCs w:val="24"/>
        </w:rPr>
        <w:t>расцепителя</w:t>
      </w:r>
      <w:proofErr w:type="spellEnd"/>
      <w:r w:rsidR="00457208" w:rsidRPr="00E77791">
        <w:rPr>
          <w:rFonts w:ascii="Arial" w:hAnsi="Arial" w:cs="Arial"/>
          <w:sz w:val="24"/>
          <w:szCs w:val="24"/>
        </w:rPr>
        <w:t>,</w:t>
      </w:r>
      <w:r w:rsidR="00EF152D" w:rsidRPr="00E77791">
        <w:rPr>
          <w:rFonts w:ascii="Arial" w:hAnsi="Arial" w:cs="Arial"/>
          <w:sz w:val="24"/>
          <w:szCs w:val="24"/>
        </w:rPr>
        <w:t xml:space="preserve"> обеспечивающие защиту от токов короткого замыкания.</w:t>
      </w:r>
    </w:p>
    <w:p w:rsidR="00C8617B" w:rsidRDefault="00C8617B" w:rsidP="00E7779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7791">
        <w:rPr>
          <w:rFonts w:ascii="Arial" w:hAnsi="Arial" w:cs="Arial"/>
          <w:sz w:val="24"/>
          <w:szCs w:val="24"/>
        </w:rPr>
        <w:t>5.1</w:t>
      </w:r>
      <w:r w:rsidR="00887E0F">
        <w:rPr>
          <w:rFonts w:ascii="Arial" w:hAnsi="Arial" w:cs="Arial"/>
          <w:sz w:val="24"/>
          <w:szCs w:val="24"/>
        </w:rPr>
        <w:t>3</w:t>
      </w:r>
      <w:r w:rsidRPr="00E77791">
        <w:rPr>
          <w:rFonts w:ascii="Arial" w:hAnsi="Arial" w:cs="Arial"/>
          <w:sz w:val="24"/>
          <w:szCs w:val="24"/>
        </w:rPr>
        <w:t xml:space="preserve"> В </w:t>
      </w:r>
      <w:proofErr w:type="gramStart"/>
      <w:r w:rsidRPr="00E77791">
        <w:rPr>
          <w:rFonts w:ascii="Arial" w:hAnsi="Arial" w:cs="Arial"/>
          <w:sz w:val="24"/>
          <w:szCs w:val="24"/>
        </w:rPr>
        <w:t>цепях</w:t>
      </w:r>
      <w:proofErr w:type="gramEnd"/>
      <w:r w:rsidRPr="00E77791">
        <w:rPr>
          <w:rFonts w:ascii="Arial" w:hAnsi="Arial" w:cs="Arial"/>
          <w:sz w:val="24"/>
          <w:szCs w:val="24"/>
        </w:rPr>
        <w:t xml:space="preserve"> питания </w:t>
      </w:r>
      <w:proofErr w:type="spellStart"/>
      <w:r w:rsidRPr="00E77791">
        <w:rPr>
          <w:rFonts w:ascii="Arial" w:hAnsi="Arial" w:cs="Arial"/>
          <w:sz w:val="24"/>
          <w:szCs w:val="24"/>
        </w:rPr>
        <w:t>электроприемников</w:t>
      </w:r>
      <w:proofErr w:type="spellEnd"/>
      <w:r w:rsidRPr="00E77791">
        <w:rPr>
          <w:rFonts w:ascii="Arial" w:hAnsi="Arial" w:cs="Arial"/>
          <w:sz w:val="24"/>
          <w:szCs w:val="24"/>
        </w:rPr>
        <w:t xml:space="preserve"> СПЗ установка устройств защиты</w:t>
      </w:r>
      <w:r w:rsidR="00146DFE">
        <w:rPr>
          <w:rFonts w:ascii="Arial" w:hAnsi="Arial" w:cs="Arial"/>
          <w:sz w:val="24"/>
          <w:szCs w:val="24"/>
        </w:rPr>
        <w:t xml:space="preserve">, </w:t>
      </w:r>
      <w:r w:rsidRPr="00E77791">
        <w:rPr>
          <w:rFonts w:ascii="Arial" w:hAnsi="Arial" w:cs="Arial"/>
          <w:sz w:val="24"/>
          <w:szCs w:val="24"/>
        </w:rPr>
        <w:t>управляемых дифференциальным током</w:t>
      </w:r>
      <w:r w:rsidR="00146DFE">
        <w:rPr>
          <w:rFonts w:ascii="Arial" w:hAnsi="Arial" w:cs="Arial"/>
          <w:sz w:val="24"/>
          <w:szCs w:val="24"/>
        </w:rPr>
        <w:t>,</w:t>
      </w:r>
      <w:r w:rsidRPr="00E77791">
        <w:rPr>
          <w:rFonts w:ascii="Arial" w:hAnsi="Arial" w:cs="Arial"/>
          <w:sz w:val="24"/>
          <w:szCs w:val="24"/>
        </w:rPr>
        <w:t xml:space="preserve"> и устройств защиты от дугового пробоя, в том числе установка этих устройств</w:t>
      </w:r>
      <w:r w:rsidR="00146DFE">
        <w:rPr>
          <w:rFonts w:ascii="Arial" w:hAnsi="Arial" w:cs="Arial"/>
          <w:sz w:val="24"/>
          <w:szCs w:val="24"/>
        </w:rPr>
        <w:t>,</w:t>
      </w:r>
      <w:r w:rsidRPr="00E77791">
        <w:rPr>
          <w:rFonts w:ascii="Arial" w:hAnsi="Arial" w:cs="Arial"/>
          <w:sz w:val="24"/>
          <w:szCs w:val="24"/>
        </w:rPr>
        <w:t xml:space="preserve"> конструктивно совмещенных с автоматическими выключателями, не допускается.</w:t>
      </w:r>
    </w:p>
    <w:p w:rsidR="00887E0F" w:rsidRDefault="00887E0F" w:rsidP="00E7779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F0F89" w:rsidRDefault="00B543B0" w:rsidP="00E77791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B0503F">
        <w:rPr>
          <w:rFonts w:ascii="Arial" w:hAnsi="Arial" w:cs="Arial"/>
          <w:b/>
          <w:sz w:val="24"/>
          <w:szCs w:val="24"/>
        </w:rPr>
        <w:t>.</w:t>
      </w:r>
      <w:r w:rsidR="00EF0F89" w:rsidRPr="00522ED4">
        <w:rPr>
          <w:rFonts w:ascii="Arial" w:hAnsi="Arial" w:cs="Arial"/>
          <w:b/>
          <w:sz w:val="24"/>
          <w:szCs w:val="24"/>
        </w:rPr>
        <w:t>Требования пожарной безопасности к электро</w:t>
      </w:r>
      <w:r w:rsidR="0070287B" w:rsidRPr="00522ED4">
        <w:rPr>
          <w:rFonts w:ascii="Arial" w:hAnsi="Arial" w:cs="Arial"/>
          <w:b/>
          <w:sz w:val="24"/>
          <w:szCs w:val="24"/>
        </w:rPr>
        <w:t>оборудованию</w:t>
      </w:r>
      <w:r w:rsidR="00EF0F89" w:rsidRPr="00522ED4">
        <w:rPr>
          <w:rFonts w:ascii="Arial" w:hAnsi="Arial" w:cs="Arial"/>
          <w:b/>
          <w:sz w:val="24"/>
          <w:szCs w:val="24"/>
        </w:rPr>
        <w:t xml:space="preserve"> СПЗ</w:t>
      </w:r>
    </w:p>
    <w:p w:rsidR="00170B83" w:rsidRDefault="00170B83" w:rsidP="00E77791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65205" w:rsidRDefault="00B543B0" w:rsidP="001D25C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190FEC">
        <w:rPr>
          <w:rFonts w:ascii="Arial" w:hAnsi="Arial" w:cs="Arial"/>
          <w:sz w:val="24"/>
          <w:szCs w:val="24"/>
        </w:rPr>
        <w:t xml:space="preserve">.1 </w:t>
      </w:r>
      <w:r w:rsidR="00A65205">
        <w:rPr>
          <w:rFonts w:ascii="Arial" w:hAnsi="Arial" w:cs="Arial"/>
          <w:sz w:val="24"/>
          <w:szCs w:val="24"/>
        </w:rPr>
        <w:t>Кабельные линии и э</w:t>
      </w:r>
      <w:r w:rsidR="00E65D66" w:rsidRPr="001D25C9">
        <w:rPr>
          <w:rFonts w:ascii="Arial" w:hAnsi="Arial" w:cs="Arial"/>
          <w:sz w:val="24"/>
          <w:szCs w:val="24"/>
        </w:rPr>
        <w:t>лектропроводки СПЗ</w:t>
      </w:r>
      <w:r w:rsidR="00A65205">
        <w:rPr>
          <w:rFonts w:ascii="Arial" w:hAnsi="Arial" w:cs="Arial"/>
          <w:sz w:val="24"/>
          <w:szCs w:val="24"/>
        </w:rPr>
        <w:t xml:space="preserve">, в том числе линии слаботочных систем, </w:t>
      </w:r>
      <w:r w:rsidR="00E65D66" w:rsidRPr="001D25C9">
        <w:rPr>
          <w:rFonts w:ascii="Arial" w:hAnsi="Arial" w:cs="Arial"/>
          <w:sz w:val="24"/>
          <w:szCs w:val="24"/>
        </w:rPr>
        <w:t>должны выполняться кабелями с</w:t>
      </w:r>
      <w:r w:rsidR="00B0503F">
        <w:rPr>
          <w:rFonts w:ascii="Arial" w:hAnsi="Arial" w:cs="Arial"/>
          <w:sz w:val="24"/>
          <w:szCs w:val="24"/>
        </w:rPr>
        <w:t xml:space="preserve"> медными токопроводящими жилами</w:t>
      </w:r>
      <w:r w:rsidR="00A65205">
        <w:rPr>
          <w:rFonts w:ascii="Arial" w:hAnsi="Arial" w:cs="Arial"/>
          <w:sz w:val="24"/>
          <w:szCs w:val="24"/>
        </w:rPr>
        <w:t>.</w:t>
      </w:r>
    </w:p>
    <w:p w:rsidR="00637E38" w:rsidRPr="001D25C9" w:rsidRDefault="00B543B0" w:rsidP="00F5194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</w:t>
      </w:r>
      <w:r w:rsidR="00190FEC">
        <w:rPr>
          <w:rFonts w:ascii="Arial" w:hAnsi="Arial" w:cs="Arial"/>
          <w:sz w:val="24"/>
          <w:szCs w:val="24"/>
        </w:rPr>
        <w:t>.2</w:t>
      </w:r>
      <w:r w:rsidR="00637E38" w:rsidRPr="001D25C9">
        <w:rPr>
          <w:rFonts w:ascii="Arial" w:hAnsi="Arial" w:cs="Arial"/>
          <w:sz w:val="24"/>
          <w:szCs w:val="24"/>
        </w:rPr>
        <w:t xml:space="preserve"> Применение соединительных коробок, по ГОСТ </w:t>
      </w:r>
      <w:proofErr w:type="gramStart"/>
      <w:r w:rsidR="00637E38" w:rsidRPr="001D25C9">
        <w:rPr>
          <w:rFonts w:ascii="Arial" w:hAnsi="Arial" w:cs="Arial"/>
          <w:sz w:val="24"/>
          <w:szCs w:val="24"/>
        </w:rPr>
        <w:t>Р</w:t>
      </w:r>
      <w:proofErr w:type="gramEnd"/>
      <w:r w:rsidR="00637E38" w:rsidRPr="001D25C9">
        <w:rPr>
          <w:rFonts w:ascii="Arial" w:hAnsi="Arial" w:cs="Arial"/>
          <w:sz w:val="24"/>
          <w:szCs w:val="24"/>
        </w:rPr>
        <w:t xml:space="preserve"> 50827.3</w:t>
      </w:r>
      <w:r w:rsidR="001D25C9" w:rsidRPr="001D25C9">
        <w:rPr>
          <w:rFonts w:ascii="Arial" w:hAnsi="Arial" w:cs="Arial"/>
          <w:sz w:val="24"/>
          <w:szCs w:val="24"/>
        </w:rPr>
        <w:t>,</w:t>
      </w:r>
      <w:r w:rsidR="00637E38" w:rsidRPr="001D25C9">
        <w:rPr>
          <w:rFonts w:ascii="Arial" w:hAnsi="Arial" w:cs="Arial"/>
          <w:sz w:val="24"/>
          <w:szCs w:val="24"/>
        </w:rPr>
        <w:t xml:space="preserve"> с </w:t>
      </w:r>
      <w:r w:rsidR="001D25C9" w:rsidRPr="001D25C9">
        <w:rPr>
          <w:rFonts w:ascii="Arial" w:hAnsi="Arial" w:cs="Arial"/>
          <w:sz w:val="24"/>
          <w:szCs w:val="24"/>
        </w:rPr>
        <w:t>алюминиевыми зажимам не допускается.</w:t>
      </w:r>
    </w:p>
    <w:p w:rsidR="006B1F2A" w:rsidRPr="00522ED4" w:rsidRDefault="00B543B0" w:rsidP="009224F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B0503F">
        <w:rPr>
          <w:rFonts w:ascii="Arial" w:hAnsi="Arial" w:cs="Arial"/>
          <w:sz w:val="24"/>
          <w:szCs w:val="24"/>
        </w:rPr>
        <w:t>.</w:t>
      </w:r>
      <w:r w:rsidR="0006791A">
        <w:rPr>
          <w:rFonts w:ascii="Arial" w:hAnsi="Arial" w:cs="Arial"/>
          <w:sz w:val="24"/>
          <w:szCs w:val="24"/>
        </w:rPr>
        <w:t>3</w:t>
      </w:r>
      <w:r w:rsidR="007F2225">
        <w:rPr>
          <w:rFonts w:ascii="Arial" w:hAnsi="Arial" w:cs="Arial"/>
          <w:sz w:val="24"/>
          <w:szCs w:val="24"/>
        </w:rPr>
        <w:t xml:space="preserve"> </w:t>
      </w:r>
      <w:r w:rsidR="001D25C9">
        <w:rPr>
          <w:rFonts w:ascii="Arial" w:hAnsi="Arial" w:cs="Arial"/>
          <w:sz w:val="24"/>
          <w:szCs w:val="24"/>
        </w:rPr>
        <w:t>Э</w:t>
      </w:r>
      <w:r w:rsidR="00457208" w:rsidRPr="00522ED4">
        <w:rPr>
          <w:rFonts w:ascii="Arial" w:hAnsi="Arial" w:cs="Arial"/>
          <w:sz w:val="24"/>
          <w:szCs w:val="24"/>
        </w:rPr>
        <w:t xml:space="preserve">лектропроводки </w:t>
      </w:r>
      <w:r w:rsidR="006B1F2A" w:rsidRPr="00522ED4">
        <w:rPr>
          <w:rFonts w:ascii="Arial" w:hAnsi="Arial" w:cs="Arial"/>
          <w:sz w:val="24"/>
          <w:szCs w:val="24"/>
        </w:rPr>
        <w:t>СПЗ</w:t>
      </w:r>
      <w:r w:rsidR="001D25C9">
        <w:rPr>
          <w:rFonts w:ascii="Arial" w:hAnsi="Arial" w:cs="Arial"/>
          <w:sz w:val="24"/>
          <w:szCs w:val="24"/>
        </w:rPr>
        <w:t xml:space="preserve"> д</w:t>
      </w:r>
      <w:r w:rsidR="001D25C9" w:rsidRPr="00522ED4">
        <w:rPr>
          <w:rFonts w:ascii="Arial" w:hAnsi="Arial" w:cs="Arial"/>
          <w:sz w:val="24"/>
          <w:szCs w:val="24"/>
        </w:rPr>
        <w:t>опускается выполнять</w:t>
      </w:r>
      <w:r w:rsidR="007671F3">
        <w:rPr>
          <w:rFonts w:ascii="Arial" w:hAnsi="Arial" w:cs="Arial"/>
          <w:sz w:val="24"/>
          <w:szCs w:val="24"/>
        </w:rPr>
        <w:t xml:space="preserve"> </w:t>
      </w:r>
      <w:r w:rsidR="0006791A">
        <w:rPr>
          <w:rFonts w:ascii="Arial" w:hAnsi="Arial" w:cs="Arial"/>
          <w:sz w:val="24"/>
          <w:szCs w:val="24"/>
        </w:rPr>
        <w:t>кабелями</w:t>
      </w:r>
      <w:r w:rsidR="00170B83">
        <w:rPr>
          <w:rFonts w:ascii="Arial" w:hAnsi="Arial" w:cs="Arial"/>
          <w:sz w:val="24"/>
          <w:szCs w:val="24"/>
        </w:rPr>
        <w:t>,</w:t>
      </w:r>
      <w:r w:rsidR="006B1F2A" w:rsidRPr="00522ED4">
        <w:rPr>
          <w:rFonts w:ascii="Arial" w:hAnsi="Arial" w:cs="Arial"/>
          <w:sz w:val="24"/>
          <w:szCs w:val="24"/>
        </w:rPr>
        <w:t xml:space="preserve"> не отвечающи</w:t>
      </w:r>
      <w:r w:rsidR="001D25C9">
        <w:rPr>
          <w:rFonts w:ascii="Arial" w:hAnsi="Arial" w:cs="Arial"/>
          <w:sz w:val="24"/>
          <w:szCs w:val="24"/>
        </w:rPr>
        <w:t>ми</w:t>
      </w:r>
      <w:r w:rsidR="006B1F2A" w:rsidRPr="00522ED4">
        <w:rPr>
          <w:rFonts w:ascii="Arial" w:hAnsi="Arial" w:cs="Arial"/>
          <w:sz w:val="24"/>
          <w:szCs w:val="24"/>
        </w:rPr>
        <w:t xml:space="preserve"> требовани</w:t>
      </w:r>
      <w:r w:rsidR="00C26537">
        <w:rPr>
          <w:rFonts w:ascii="Arial" w:hAnsi="Arial" w:cs="Arial"/>
          <w:sz w:val="24"/>
          <w:szCs w:val="24"/>
        </w:rPr>
        <w:t>ям</w:t>
      </w:r>
      <w:r w:rsidR="006B1F2A" w:rsidRPr="00522ED4">
        <w:rPr>
          <w:rFonts w:ascii="Arial" w:hAnsi="Arial" w:cs="Arial"/>
          <w:sz w:val="24"/>
          <w:szCs w:val="24"/>
        </w:rPr>
        <w:t xml:space="preserve"> по </w:t>
      </w:r>
      <w:r w:rsidR="005B6B0C">
        <w:rPr>
          <w:rFonts w:ascii="Arial" w:hAnsi="Arial" w:cs="Arial"/>
          <w:sz w:val="24"/>
          <w:szCs w:val="24"/>
        </w:rPr>
        <w:t>огнестойкости</w:t>
      </w:r>
      <w:r w:rsidR="007671F3">
        <w:rPr>
          <w:rFonts w:ascii="Arial" w:hAnsi="Arial" w:cs="Arial"/>
          <w:sz w:val="24"/>
          <w:szCs w:val="24"/>
        </w:rPr>
        <w:t xml:space="preserve"> </w:t>
      </w:r>
      <w:r w:rsidR="00FF43CD" w:rsidRPr="00522ED4">
        <w:rPr>
          <w:rFonts w:ascii="Arial" w:hAnsi="Arial" w:cs="Arial"/>
          <w:sz w:val="24"/>
          <w:szCs w:val="24"/>
        </w:rPr>
        <w:t>в</w:t>
      </w:r>
      <w:r w:rsidR="007671F3">
        <w:rPr>
          <w:rFonts w:ascii="Arial" w:hAnsi="Arial" w:cs="Arial"/>
          <w:sz w:val="24"/>
          <w:szCs w:val="24"/>
        </w:rPr>
        <w:t xml:space="preserve"> </w:t>
      </w:r>
      <w:r w:rsidR="00FF43CD" w:rsidRPr="00522ED4">
        <w:rPr>
          <w:rFonts w:ascii="Arial" w:hAnsi="Arial" w:cs="Arial"/>
          <w:sz w:val="24"/>
          <w:szCs w:val="24"/>
        </w:rPr>
        <w:t xml:space="preserve">условиях пожара </w:t>
      </w:r>
      <w:r w:rsidR="00C06E1E" w:rsidRPr="00522ED4">
        <w:rPr>
          <w:rFonts w:ascii="Arial" w:hAnsi="Arial" w:cs="Arial"/>
          <w:sz w:val="24"/>
          <w:szCs w:val="24"/>
        </w:rPr>
        <w:t>(кабелями без индекса «</w:t>
      </w:r>
      <w:r w:rsidR="00C06E1E" w:rsidRPr="00522ED4">
        <w:rPr>
          <w:rFonts w:ascii="Arial" w:hAnsi="Arial" w:cs="Arial"/>
          <w:sz w:val="24"/>
          <w:szCs w:val="24"/>
          <w:lang w:val="en-US"/>
        </w:rPr>
        <w:t>FR</w:t>
      </w:r>
      <w:r w:rsidR="00C06E1E" w:rsidRPr="00522ED4">
        <w:rPr>
          <w:rFonts w:ascii="Arial" w:hAnsi="Arial" w:cs="Arial"/>
          <w:sz w:val="24"/>
          <w:szCs w:val="24"/>
        </w:rPr>
        <w:t>»)</w:t>
      </w:r>
      <w:r w:rsidR="0089593B" w:rsidRPr="00522ED4">
        <w:rPr>
          <w:rFonts w:ascii="Arial" w:hAnsi="Arial" w:cs="Arial"/>
          <w:sz w:val="24"/>
          <w:szCs w:val="24"/>
        </w:rPr>
        <w:t>в следующих случаях:</w:t>
      </w:r>
    </w:p>
    <w:p w:rsidR="0089593B" w:rsidRPr="00522ED4" w:rsidRDefault="0089593B" w:rsidP="009224F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2ED4">
        <w:rPr>
          <w:rFonts w:ascii="Arial" w:hAnsi="Arial" w:cs="Arial"/>
          <w:sz w:val="24"/>
          <w:szCs w:val="24"/>
        </w:rPr>
        <w:t>-</w:t>
      </w:r>
      <w:r w:rsidR="008C26F5">
        <w:rPr>
          <w:rFonts w:ascii="Arial" w:hAnsi="Arial" w:cs="Arial"/>
          <w:sz w:val="24"/>
          <w:szCs w:val="24"/>
        </w:rPr>
        <w:t> </w:t>
      </w:r>
      <w:r w:rsidRPr="001D25C9">
        <w:rPr>
          <w:rFonts w:ascii="Arial" w:hAnsi="Arial" w:cs="Arial"/>
          <w:sz w:val="24"/>
          <w:szCs w:val="24"/>
        </w:rPr>
        <w:t xml:space="preserve">при прокладке безадресных </w:t>
      </w:r>
      <w:r w:rsidR="0033302A" w:rsidRPr="001D25C9">
        <w:rPr>
          <w:rFonts w:ascii="Arial" w:hAnsi="Arial" w:cs="Arial"/>
          <w:sz w:val="24"/>
          <w:szCs w:val="24"/>
        </w:rPr>
        <w:t xml:space="preserve">линий связи с неадресными пожарными </w:t>
      </w:r>
      <w:proofErr w:type="spellStart"/>
      <w:r w:rsidR="0033302A" w:rsidRPr="001D25C9">
        <w:rPr>
          <w:rFonts w:ascii="Arial" w:hAnsi="Arial" w:cs="Arial"/>
          <w:sz w:val="24"/>
          <w:szCs w:val="24"/>
        </w:rPr>
        <w:t>извещателями</w:t>
      </w:r>
      <w:proofErr w:type="spellEnd"/>
      <w:r w:rsidR="007671F3">
        <w:rPr>
          <w:rFonts w:ascii="Arial" w:hAnsi="Arial" w:cs="Arial"/>
          <w:sz w:val="24"/>
          <w:szCs w:val="24"/>
        </w:rPr>
        <w:t xml:space="preserve"> </w:t>
      </w:r>
      <w:r w:rsidR="00B0503F">
        <w:rPr>
          <w:rFonts w:ascii="Arial" w:hAnsi="Arial" w:cs="Arial"/>
          <w:sz w:val="24"/>
          <w:szCs w:val="24"/>
        </w:rPr>
        <w:t>автоматической</w:t>
      </w:r>
      <w:r w:rsidRPr="001D25C9">
        <w:rPr>
          <w:rFonts w:ascii="Arial" w:hAnsi="Arial" w:cs="Arial"/>
          <w:sz w:val="24"/>
          <w:szCs w:val="24"/>
        </w:rPr>
        <w:t xml:space="preserve"> пожарной сигнализации;</w:t>
      </w:r>
    </w:p>
    <w:p w:rsidR="000C114F" w:rsidRPr="0006791A" w:rsidRDefault="0089593B" w:rsidP="009224F2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22ED4">
        <w:rPr>
          <w:rFonts w:ascii="Arial" w:hAnsi="Arial" w:cs="Arial"/>
          <w:sz w:val="24"/>
          <w:szCs w:val="24"/>
        </w:rPr>
        <w:t>-</w:t>
      </w:r>
      <w:r w:rsidR="008C26F5">
        <w:rPr>
          <w:rFonts w:ascii="Arial" w:hAnsi="Arial" w:cs="Arial"/>
          <w:sz w:val="24"/>
          <w:szCs w:val="24"/>
        </w:rPr>
        <w:t> </w:t>
      </w:r>
      <w:r w:rsidRPr="00522ED4">
        <w:rPr>
          <w:rFonts w:ascii="Arial" w:hAnsi="Arial" w:cs="Arial"/>
          <w:sz w:val="24"/>
          <w:szCs w:val="24"/>
        </w:rPr>
        <w:t>в цепях управления и контроля</w:t>
      </w:r>
      <w:r w:rsidR="007671F3">
        <w:rPr>
          <w:rFonts w:ascii="Arial" w:hAnsi="Arial" w:cs="Arial"/>
          <w:sz w:val="24"/>
          <w:szCs w:val="24"/>
        </w:rPr>
        <w:t xml:space="preserve"> </w:t>
      </w:r>
      <w:r w:rsidR="00C26537">
        <w:rPr>
          <w:rFonts w:ascii="Arial" w:hAnsi="Arial" w:cs="Arial"/>
          <w:sz w:val="24"/>
          <w:szCs w:val="24"/>
        </w:rPr>
        <w:t>противопожарными</w:t>
      </w:r>
      <w:r w:rsidR="007671F3">
        <w:rPr>
          <w:rFonts w:ascii="Arial" w:hAnsi="Arial" w:cs="Arial"/>
          <w:sz w:val="24"/>
          <w:szCs w:val="24"/>
        </w:rPr>
        <w:t xml:space="preserve"> </w:t>
      </w:r>
      <w:r w:rsidRPr="00522ED4">
        <w:rPr>
          <w:rFonts w:ascii="Arial" w:eastAsia="Times New Roman" w:hAnsi="Arial" w:cs="Arial"/>
          <w:bCs/>
          <w:sz w:val="24"/>
          <w:szCs w:val="24"/>
        </w:rPr>
        <w:t>нормально открыты</w:t>
      </w:r>
      <w:r w:rsidR="001D25C9">
        <w:rPr>
          <w:rFonts w:ascii="Arial" w:eastAsia="Times New Roman" w:hAnsi="Arial" w:cs="Arial"/>
          <w:bCs/>
          <w:sz w:val="24"/>
          <w:szCs w:val="24"/>
        </w:rPr>
        <w:t>ми</w:t>
      </w:r>
      <w:r w:rsidRPr="00522ED4">
        <w:rPr>
          <w:rFonts w:ascii="Arial" w:eastAsia="Times New Roman" w:hAnsi="Arial" w:cs="Arial"/>
          <w:bCs/>
          <w:sz w:val="24"/>
          <w:szCs w:val="24"/>
        </w:rPr>
        <w:t xml:space="preserve"> (НО) и </w:t>
      </w:r>
      <w:r w:rsidR="001D25C9">
        <w:rPr>
          <w:rFonts w:ascii="Arial" w:eastAsia="Times New Roman" w:hAnsi="Arial" w:cs="Arial"/>
          <w:bCs/>
          <w:sz w:val="24"/>
          <w:szCs w:val="24"/>
        </w:rPr>
        <w:t xml:space="preserve">противопожарными </w:t>
      </w:r>
      <w:r w:rsidRPr="0006791A">
        <w:rPr>
          <w:rFonts w:ascii="Arial" w:eastAsia="Times New Roman" w:hAnsi="Arial" w:cs="Arial"/>
          <w:bCs/>
          <w:sz w:val="24"/>
          <w:szCs w:val="24"/>
        </w:rPr>
        <w:t>нормально закрыты</w:t>
      </w:r>
      <w:r w:rsidR="001D25C9" w:rsidRPr="0006791A">
        <w:rPr>
          <w:rFonts w:ascii="Arial" w:eastAsia="Times New Roman" w:hAnsi="Arial" w:cs="Arial"/>
          <w:bCs/>
          <w:sz w:val="24"/>
          <w:szCs w:val="24"/>
        </w:rPr>
        <w:t>ми</w:t>
      </w:r>
      <w:r w:rsidRPr="0006791A">
        <w:rPr>
          <w:rFonts w:ascii="Arial" w:eastAsia="Times New Roman" w:hAnsi="Arial" w:cs="Arial"/>
          <w:bCs/>
          <w:sz w:val="24"/>
          <w:szCs w:val="24"/>
        </w:rPr>
        <w:t xml:space="preserve"> (НЗ</w:t>
      </w:r>
      <w:r w:rsidR="00A6505B" w:rsidRPr="0006791A">
        <w:rPr>
          <w:rFonts w:ascii="Arial" w:eastAsia="Times New Roman" w:hAnsi="Arial" w:cs="Arial"/>
          <w:bCs/>
          <w:sz w:val="24"/>
          <w:szCs w:val="24"/>
        </w:rPr>
        <w:t>) клапан</w:t>
      </w:r>
      <w:r w:rsidR="001D25C9" w:rsidRPr="0006791A">
        <w:rPr>
          <w:rFonts w:ascii="Arial" w:eastAsia="Times New Roman" w:hAnsi="Arial" w:cs="Arial"/>
          <w:bCs/>
          <w:sz w:val="24"/>
          <w:szCs w:val="24"/>
        </w:rPr>
        <w:t>ами</w:t>
      </w:r>
      <w:r w:rsidR="00A6505B" w:rsidRPr="0006791A">
        <w:rPr>
          <w:rFonts w:ascii="Arial" w:eastAsia="Times New Roman" w:hAnsi="Arial" w:cs="Arial"/>
          <w:bCs/>
          <w:sz w:val="24"/>
          <w:szCs w:val="24"/>
        </w:rPr>
        <w:t>, входящи</w:t>
      </w:r>
      <w:r w:rsidR="001D25C9" w:rsidRPr="0006791A">
        <w:rPr>
          <w:rFonts w:ascii="Arial" w:eastAsia="Times New Roman" w:hAnsi="Arial" w:cs="Arial"/>
          <w:bCs/>
          <w:sz w:val="24"/>
          <w:szCs w:val="24"/>
        </w:rPr>
        <w:t>ми</w:t>
      </w:r>
      <w:r w:rsidR="00A6505B" w:rsidRPr="0006791A">
        <w:rPr>
          <w:rFonts w:ascii="Arial" w:eastAsia="Times New Roman" w:hAnsi="Arial" w:cs="Arial"/>
          <w:bCs/>
          <w:sz w:val="24"/>
          <w:szCs w:val="24"/>
        </w:rPr>
        <w:t xml:space="preserve"> в</w:t>
      </w:r>
      <w:r w:rsidR="007671F3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D25C9" w:rsidRPr="0006791A">
        <w:rPr>
          <w:rFonts w:ascii="Arial" w:eastAsia="Times New Roman" w:hAnsi="Arial" w:cs="Arial"/>
          <w:bCs/>
          <w:sz w:val="24"/>
          <w:szCs w:val="24"/>
        </w:rPr>
        <w:t>состав</w:t>
      </w:r>
      <w:r w:rsidR="007671F3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A6505B" w:rsidRPr="0006791A">
        <w:rPr>
          <w:rFonts w:ascii="Arial" w:eastAsia="Times New Roman" w:hAnsi="Arial" w:cs="Arial"/>
          <w:bCs/>
          <w:sz w:val="24"/>
          <w:szCs w:val="24"/>
        </w:rPr>
        <w:t>противодымной</w:t>
      </w:r>
      <w:proofErr w:type="spellEnd"/>
      <w:r w:rsidR="001D25C9" w:rsidRPr="0006791A">
        <w:rPr>
          <w:rFonts w:ascii="Arial" w:eastAsia="Times New Roman" w:hAnsi="Arial" w:cs="Arial"/>
          <w:bCs/>
          <w:sz w:val="24"/>
          <w:szCs w:val="24"/>
        </w:rPr>
        <w:t xml:space="preserve"> и </w:t>
      </w:r>
      <w:proofErr w:type="spellStart"/>
      <w:r w:rsidR="001D25C9" w:rsidRPr="0006791A">
        <w:rPr>
          <w:rFonts w:ascii="Arial" w:eastAsia="Times New Roman" w:hAnsi="Arial" w:cs="Arial"/>
          <w:bCs/>
          <w:sz w:val="24"/>
          <w:szCs w:val="24"/>
        </w:rPr>
        <w:t>общеобменной</w:t>
      </w:r>
      <w:proofErr w:type="spellEnd"/>
      <w:r w:rsidR="001D25C9" w:rsidRPr="0006791A">
        <w:rPr>
          <w:rFonts w:ascii="Arial" w:eastAsia="Times New Roman" w:hAnsi="Arial" w:cs="Arial"/>
          <w:bCs/>
          <w:sz w:val="24"/>
          <w:szCs w:val="24"/>
        </w:rPr>
        <w:t xml:space="preserve"> вентиляции</w:t>
      </w:r>
      <w:r w:rsidRPr="0006791A">
        <w:rPr>
          <w:rFonts w:ascii="Arial" w:eastAsia="Times New Roman" w:hAnsi="Arial" w:cs="Arial"/>
          <w:bCs/>
          <w:sz w:val="24"/>
          <w:szCs w:val="24"/>
        </w:rPr>
        <w:t>;</w:t>
      </w:r>
    </w:p>
    <w:p w:rsidR="0089593B" w:rsidRPr="0006791A" w:rsidRDefault="0089593B" w:rsidP="009224F2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6791A">
        <w:rPr>
          <w:rFonts w:ascii="Arial" w:eastAsia="Times New Roman" w:hAnsi="Arial" w:cs="Arial"/>
          <w:bCs/>
          <w:sz w:val="24"/>
          <w:szCs w:val="24"/>
        </w:rPr>
        <w:t>-</w:t>
      </w:r>
      <w:r w:rsidR="008C26F5">
        <w:rPr>
          <w:rFonts w:ascii="Arial" w:eastAsia="Times New Roman" w:hAnsi="Arial" w:cs="Arial"/>
          <w:bCs/>
          <w:sz w:val="24"/>
          <w:szCs w:val="24"/>
        </w:rPr>
        <w:t> </w:t>
      </w:r>
      <w:r w:rsidRPr="0006791A">
        <w:rPr>
          <w:rFonts w:ascii="Arial" w:eastAsia="Times New Roman" w:hAnsi="Arial" w:cs="Arial"/>
          <w:bCs/>
          <w:sz w:val="24"/>
          <w:szCs w:val="24"/>
        </w:rPr>
        <w:t>в цепях питания светильников аварийного освещения</w:t>
      </w:r>
      <w:r w:rsidR="007671F3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5E57F3" w:rsidRPr="0006791A">
        <w:rPr>
          <w:rFonts w:ascii="Arial" w:eastAsia="Times New Roman" w:hAnsi="Arial" w:cs="Arial"/>
          <w:bCs/>
          <w:sz w:val="24"/>
          <w:szCs w:val="24"/>
        </w:rPr>
        <w:t xml:space="preserve">со встроенными </w:t>
      </w:r>
      <w:r w:rsidR="00356270" w:rsidRPr="00021185">
        <w:rPr>
          <w:rFonts w:ascii="Arial" w:hAnsi="Arial" w:cs="Arial"/>
          <w:bCs/>
          <w:sz w:val="24"/>
          <w:szCs w:val="24"/>
        </w:rPr>
        <w:t>АИП (например</w:t>
      </w:r>
      <w:r w:rsidR="0056467E">
        <w:rPr>
          <w:rFonts w:ascii="Arial" w:hAnsi="Arial" w:cs="Arial"/>
          <w:bCs/>
          <w:sz w:val="24"/>
          <w:szCs w:val="24"/>
        </w:rPr>
        <w:t>,</w:t>
      </w:r>
      <w:r w:rsidR="00356270" w:rsidRPr="00021185">
        <w:rPr>
          <w:rFonts w:ascii="Arial" w:hAnsi="Arial" w:cs="Arial"/>
          <w:bCs/>
          <w:sz w:val="24"/>
          <w:szCs w:val="24"/>
        </w:rPr>
        <w:t xml:space="preserve"> АКБ)</w:t>
      </w:r>
      <w:r w:rsidR="005E57F3">
        <w:rPr>
          <w:rFonts w:ascii="Arial" w:eastAsia="Times New Roman" w:hAnsi="Arial" w:cs="Arial"/>
          <w:bCs/>
          <w:sz w:val="24"/>
          <w:szCs w:val="24"/>
        </w:rPr>
        <w:t xml:space="preserve"> и иными накопителями энергии</w:t>
      </w:r>
      <w:r w:rsidR="00832055">
        <w:rPr>
          <w:rFonts w:ascii="Arial" w:eastAsia="Times New Roman" w:hAnsi="Arial" w:cs="Arial"/>
          <w:bCs/>
          <w:sz w:val="24"/>
          <w:szCs w:val="24"/>
        </w:rPr>
        <w:t>,</w:t>
      </w:r>
      <w:r w:rsidR="007671F3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5E57F3">
        <w:rPr>
          <w:rFonts w:ascii="Arial" w:eastAsia="Times New Roman" w:hAnsi="Arial" w:cs="Arial"/>
          <w:bCs/>
          <w:sz w:val="24"/>
          <w:szCs w:val="24"/>
        </w:rPr>
        <w:t>обеспечивающими работу светильников</w:t>
      </w:r>
      <w:r w:rsidR="007671F3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FF43CD">
        <w:rPr>
          <w:rFonts w:ascii="Arial" w:eastAsia="Times New Roman" w:hAnsi="Arial" w:cs="Arial"/>
          <w:bCs/>
          <w:sz w:val="24"/>
          <w:szCs w:val="24"/>
        </w:rPr>
        <w:t>на путях эвакуации</w:t>
      </w:r>
      <w:r w:rsidR="007671F3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5E57F3" w:rsidRPr="0006791A">
        <w:rPr>
          <w:rFonts w:ascii="Arial" w:eastAsia="Times New Roman" w:hAnsi="Arial" w:cs="Arial"/>
          <w:bCs/>
          <w:sz w:val="24"/>
          <w:szCs w:val="24"/>
        </w:rPr>
        <w:t>продолжительность</w:t>
      </w:r>
      <w:r w:rsidR="005E57F3">
        <w:rPr>
          <w:rFonts w:ascii="Arial" w:eastAsia="Times New Roman" w:hAnsi="Arial" w:cs="Arial"/>
          <w:bCs/>
          <w:sz w:val="24"/>
          <w:szCs w:val="24"/>
        </w:rPr>
        <w:t>ю</w:t>
      </w:r>
      <w:r w:rsidR="005E57F3" w:rsidRPr="0006791A">
        <w:rPr>
          <w:rFonts w:ascii="Arial" w:eastAsia="Times New Roman" w:hAnsi="Arial" w:cs="Arial"/>
          <w:bCs/>
          <w:sz w:val="24"/>
          <w:szCs w:val="24"/>
        </w:rPr>
        <w:t xml:space="preserve"> не менее 1 часа</w:t>
      </w:r>
      <w:r w:rsidR="005E57F3">
        <w:rPr>
          <w:rFonts w:ascii="Arial" w:eastAsia="Times New Roman" w:hAnsi="Arial" w:cs="Arial"/>
          <w:bCs/>
          <w:sz w:val="24"/>
          <w:szCs w:val="24"/>
        </w:rPr>
        <w:t xml:space="preserve"> в режиме «Пожар»</w:t>
      </w:r>
      <w:r w:rsidR="00CA39DC">
        <w:rPr>
          <w:rFonts w:ascii="Arial" w:eastAsia="Times New Roman" w:hAnsi="Arial" w:cs="Arial"/>
          <w:bCs/>
          <w:sz w:val="24"/>
          <w:szCs w:val="24"/>
        </w:rPr>
        <w:t>;</w:t>
      </w:r>
    </w:p>
    <w:p w:rsidR="0056467E" w:rsidRPr="00170B83" w:rsidRDefault="0056467E" w:rsidP="0056467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0B83">
        <w:rPr>
          <w:rFonts w:ascii="Arial" w:hAnsi="Arial" w:cs="Arial"/>
          <w:sz w:val="24"/>
          <w:szCs w:val="24"/>
        </w:rPr>
        <w:t>-</w:t>
      </w:r>
      <w:r w:rsidR="008C26F5">
        <w:rPr>
          <w:rFonts w:ascii="Arial" w:hAnsi="Arial" w:cs="Arial"/>
          <w:sz w:val="24"/>
          <w:szCs w:val="24"/>
        </w:rPr>
        <w:t> </w:t>
      </w:r>
      <w:r w:rsidRPr="00170B83">
        <w:rPr>
          <w:rFonts w:ascii="Arial" w:hAnsi="Arial" w:cs="Arial"/>
          <w:sz w:val="24"/>
          <w:szCs w:val="24"/>
        </w:rPr>
        <w:t>при прокладке электропроводки СПЗ в огнестойких коробах, сохраняющих ее работоспособность в условиях пожара в течение времени</w:t>
      </w:r>
      <w:r w:rsidR="00FF43CD">
        <w:rPr>
          <w:rFonts w:ascii="Arial" w:hAnsi="Arial" w:cs="Arial"/>
          <w:sz w:val="24"/>
          <w:szCs w:val="24"/>
        </w:rPr>
        <w:t>,</w:t>
      </w:r>
      <w:r w:rsidRPr="00170B83">
        <w:rPr>
          <w:rFonts w:ascii="Arial" w:hAnsi="Arial" w:cs="Arial"/>
          <w:sz w:val="24"/>
          <w:szCs w:val="24"/>
        </w:rPr>
        <w:t xml:space="preserve"> необходимого для выполнения их функций</w:t>
      </w:r>
      <w:r w:rsidR="00A65205" w:rsidRPr="00170B83">
        <w:rPr>
          <w:rFonts w:ascii="Arial" w:hAnsi="Arial" w:cs="Arial"/>
          <w:sz w:val="24"/>
          <w:szCs w:val="24"/>
        </w:rPr>
        <w:t>;</w:t>
      </w:r>
    </w:p>
    <w:p w:rsidR="007A5B9B" w:rsidRPr="00021185" w:rsidRDefault="007A5B9B" w:rsidP="004C11B8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21185">
        <w:rPr>
          <w:rFonts w:ascii="Arial" w:hAnsi="Arial" w:cs="Arial"/>
          <w:bCs/>
          <w:sz w:val="24"/>
          <w:szCs w:val="24"/>
        </w:rPr>
        <w:t>-</w:t>
      </w:r>
      <w:r w:rsidR="008C26F5">
        <w:rPr>
          <w:rFonts w:ascii="Arial" w:hAnsi="Arial" w:cs="Arial"/>
          <w:bCs/>
          <w:sz w:val="24"/>
          <w:szCs w:val="24"/>
        </w:rPr>
        <w:t> </w:t>
      </w:r>
      <w:r w:rsidRPr="00021185">
        <w:rPr>
          <w:rFonts w:ascii="Arial" w:hAnsi="Arial" w:cs="Arial"/>
          <w:bCs/>
          <w:sz w:val="24"/>
          <w:szCs w:val="24"/>
        </w:rPr>
        <w:t>линий электропитания ППКП и ППУ, имеющих резервный ввод от</w:t>
      </w:r>
      <w:r w:rsidR="00C67CFC" w:rsidRPr="0002118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67CFC" w:rsidRPr="00021185">
        <w:rPr>
          <w:rFonts w:ascii="Arial" w:hAnsi="Arial" w:cs="Arial"/>
          <w:bCs/>
          <w:sz w:val="24"/>
          <w:szCs w:val="24"/>
        </w:rPr>
        <w:t>встроенныхАИП</w:t>
      </w:r>
      <w:proofErr w:type="spellEnd"/>
      <w:r w:rsidRPr="00021185">
        <w:rPr>
          <w:rFonts w:ascii="Arial" w:hAnsi="Arial" w:cs="Arial"/>
          <w:bCs/>
          <w:sz w:val="24"/>
          <w:szCs w:val="24"/>
        </w:rPr>
        <w:t xml:space="preserve"> (например</w:t>
      </w:r>
      <w:r w:rsidR="0056467E">
        <w:rPr>
          <w:rFonts w:ascii="Arial" w:hAnsi="Arial" w:cs="Arial"/>
          <w:bCs/>
          <w:sz w:val="24"/>
          <w:szCs w:val="24"/>
        </w:rPr>
        <w:t>, АКБ).</w:t>
      </w:r>
    </w:p>
    <w:p w:rsidR="00832055" w:rsidRPr="00832055" w:rsidRDefault="005E57F3" w:rsidP="009D42FB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832055">
        <w:rPr>
          <w:rFonts w:ascii="Arial" w:hAnsi="Arial" w:cs="Arial"/>
          <w:sz w:val="24"/>
        </w:rPr>
        <w:t xml:space="preserve">6.4 </w:t>
      </w:r>
      <w:r w:rsidR="00832055" w:rsidRPr="00832055">
        <w:rPr>
          <w:rFonts w:ascii="Arial" w:hAnsi="Arial" w:cs="Arial"/>
          <w:sz w:val="24"/>
        </w:rPr>
        <w:t xml:space="preserve">Возникновение неисправности в электрооборудовании СПЗ </w:t>
      </w:r>
      <w:r w:rsidR="00832055" w:rsidRPr="00832055">
        <w:rPr>
          <w:rFonts w:ascii="Arial" w:hAnsi="Arial" w:cs="Arial"/>
          <w:sz w:val="24"/>
          <w:szCs w:val="24"/>
        </w:rPr>
        <w:t xml:space="preserve">(АПС, СОУЭ, </w:t>
      </w:r>
      <w:r w:rsidR="00832055" w:rsidRPr="00832055">
        <w:rPr>
          <w:rFonts w:ascii="Arial" w:eastAsia="Times New Roman" w:hAnsi="Arial" w:cs="Arial"/>
          <w:bCs/>
          <w:sz w:val="24"/>
          <w:szCs w:val="24"/>
        </w:rPr>
        <w:t>светильников аварийного освещения</w:t>
      </w:r>
      <w:r w:rsidR="00832055" w:rsidRPr="00832055">
        <w:rPr>
          <w:rFonts w:ascii="Arial" w:hAnsi="Arial" w:cs="Arial"/>
          <w:sz w:val="24"/>
          <w:szCs w:val="24"/>
        </w:rPr>
        <w:t>)</w:t>
      </w:r>
      <w:r w:rsidR="00832055" w:rsidRPr="00832055">
        <w:rPr>
          <w:rFonts w:ascii="Arial" w:hAnsi="Arial" w:cs="Arial"/>
          <w:sz w:val="24"/>
        </w:rPr>
        <w:t xml:space="preserve"> в результате воздействия повышенной температуры окружающей среды (пожара) не должно оказать негативного влияния на работоспособность других устройств, подключенных параллельно или последовательно в питающую их электропроводку СПЗ.</w:t>
      </w:r>
    </w:p>
    <w:p w:rsidR="00681C54" w:rsidRPr="00170B83" w:rsidRDefault="00681C54" w:rsidP="009224F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0B83">
        <w:rPr>
          <w:rFonts w:ascii="Arial" w:hAnsi="Arial" w:cs="Arial"/>
          <w:sz w:val="24"/>
          <w:szCs w:val="24"/>
        </w:rPr>
        <w:t xml:space="preserve">6.5 Работоспособность кабельных линий и электропроводок СПЗ в условиях пожара обеспечивается выбором вида исполнения кабелей, согласно ГОСТ 31565 и способом их прокладки. Время работоспособности кабельных линий и электропроводок в условиях воздействия пожара определяется в соответствии с ГОСТ </w:t>
      </w:r>
      <w:proofErr w:type="gramStart"/>
      <w:r w:rsidRPr="00170B83">
        <w:rPr>
          <w:rFonts w:ascii="Arial" w:hAnsi="Arial" w:cs="Arial"/>
          <w:sz w:val="24"/>
          <w:szCs w:val="24"/>
        </w:rPr>
        <w:t>Р</w:t>
      </w:r>
      <w:proofErr w:type="gramEnd"/>
      <w:r w:rsidRPr="00170B83">
        <w:rPr>
          <w:rFonts w:ascii="Arial" w:hAnsi="Arial" w:cs="Arial"/>
          <w:sz w:val="24"/>
          <w:szCs w:val="24"/>
        </w:rPr>
        <w:t xml:space="preserve"> 53316.</w:t>
      </w:r>
    </w:p>
    <w:p w:rsidR="006C1179" w:rsidRPr="00170B83" w:rsidRDefault="000F3205" w:rsidP="006C117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6A77">
        <w:rPr>
          <w:rFonts w:ascii="Arial" w:hAnsi="Arial" w:cs="Arial"/>
          <w:sz w:val="24"/>
          <w:szCs w:val="24"/>
        </w:rPr>
        <w:t>6</w:t>
      </w:r>
      <w:r w:rsidR="00190FEC" w:rsidRPr="00C66A77">
        <w:rPr>
          <w:rFonts w:ascii="Arial" w:hAnsi="Arial" w:cs="Arial"/>
          <w:sz w:val="24"/>
          <w:szCs w:val="24"/>
        </w:rPr>
        <w:t>.</w:t>
      </w:r>
      <w:r w:rsidR="00832055" w:rsidRPr="00C66A77">
        <w:rPr>
          <w:rFonts w:ascii="Arial" w:hAnsi="Arial" w:cs="Arial"/>
          <w:sz w:val="24"/>
          <w:szCs w:val="24"/>
        </w:rPr>
        <w:t>6</w:t>
      </w:r>
      <w:r w:rsidR="007F2225">
        <w:rPr>
          <w:rFonts w:ascii="Arial" w:hAnsi="Arial" w:cs="Arial"/>
          <w:sz w:val="24"/>
          <w:szCs w:val="24"/>
        </w:rPr>
        <w:t xml:space="preserve"> </w:t>
      </w:r>
      <w:r w:rsidR="006C1179" w:rsidRPr="00C66A77">
        <w:rPr>
          <w:rFonts w:ascii="Arial" w:hAnsi="Arial" w:cs="Arial"/>
          <w:sz w:val="24"/>
          <w:szCs w:val="24"/>
        </w:rPr>
        <w:t>Время работоспособности</w:t>
      </w:r>
      <w:r w:rsidR="007F2225">
        <w:rPr>
          <w:rFonts w:ascii="Arial" w:hAnsi="Arial" w:cs="Arial"/>
          <w:sz w:val="24"/>
          <w:szCs w:val="24"/>
        </w:rPr>
        <w:t xml:space="preserve"> </w:t>
      </w:r>
      <w:r w:rsidR="00FF43CD" w:rsidRPr="00C66A77">
        <w:rPr>
          <w:rFonts w:ascii="Arial" w:hAnsi="Arial" w:cs="Arial"/>
          <w:sz w:val="24"/>
          <w:szCs w:val="24"/>
        </w:rPr>
        <w:t xml:space="preserve">кабельных линий и электропроводок, выполненных </w:t>
      </w:r>
      <w:proofErr w:type="spellStart"/>
      <w:r w:rsidR="00FF43CD" w:rsidRPr="00C66A77">
        <w:rPr>
          <w:rFonts w:ascii="Arial" w:hAnsi="Arial" w:cs="Arial"/>
          <w:sz w:val="24"/>
          <w:szCs w:val="24"/>
        </w:rPr>
        <w:t>шинопроводами</w:t>
      </w:r>
      <w:proofErr w:type="spellEnd"/>
      <w:r w:rsidR="00FF43CD" w:rsidRPr="00C66A77">
        <w:rPr>
          <w:rFonts w:ascii="Arial" w:hAnsi="Arial" w:cs="Arial"/>
          <w:sz w:val="24"/>
          <w:szCs w:val="24"/>
        </w:rPr>
        <w:t xml:space="preserve"> в условиях пожара, прокладываемых открыто или в огнестойких коробах, в том числе транзитных,</w:t>
      </w:r>
      <w:r w:rsidR="006C1179" w:rsidRPr="00C66A77">
        <w:rPr>
          <w:rFonts w:ascii="Arial" w:hAnsi="Arial" w:cs="Arial"/>
          <w:sz w:val="24"/>
          <w:szCs w:val="24"/>
        </w:rPr>
        <w:t xml:space="preserve"> определяется в соответствии с </w:t>
      </w:r>
      <w:r w:rsidR="00FF43CD" w:rsidRPr="00C66A77">
        <w:rPr>
          <w:rFonts w:ascii="Arial" w:hAnsi="Arial" w:cs="Arial"/>
          <w:sz w:val="24"/>
          <w:szCs w:val="24"/>
        </w:rPr>
        <w:br/>
      </w:r>
      <w:r w:rsidR="006C1179" w:rsidRPr="00C66A77">
        <w:rPr>
          <w:rFonts w:ascii="Arial" w:hAnsi="Arial" w:cs="Arial"/>
          <w:sz w:val="24"/>
          <w:szCs w:val="24"/>
        </w:rPr>
        <w:t xml:space="preserve">ГОСТ </w:t>
      </w:r>
      <w:proofErr w:type="gramStart"/>
      <w:r w:rsidR="006C1179" w:rsidRPr="00C66A77">
        <w:rPr>
          <w:rFonts w:ascii="Arial" w:hAnsi="Arial" w:cs="Arial"/>
          <w:sz w:val="24"/>
          <w:szCs w:val="24"/>
        </w:rPr>
        <w:t>Р</w:t>
      </w:r>
      <w:proofErr w:type="gramEnd"/>
      <w:r w:rsidR="006C1179" w:rsidRPr="00C66A77">
        <w:rPr>
          <w:rFonts w:ascii="Arial" w:hAnsi="Arial" w:cs="Arial"/>
          <w:sz w:val="24"/>
          <w:szCs w:val="24"/>
        </w:rPr>
        <w:t xml:space="preserve"> 53316.</w:t>
      </w:r>
    </w:p>
    <w:p w:rsidR="00D75F3B" w:rsidRPr="006C1179" w:rsidRDefault="000F3205" w:rsidP="0086560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 w:rsidRPr="006C1179">
        <w:rPr>
          <w:rFonts w:ascii="Arial" w:hAnsi="Arial" w:cs="Arial"/>
          <w:sz w:val="24"/>
          <w:szCs w:val="24"/>
        </w:rPr>
        <w:lastRenderedPageBreak/>
        <w:t>6</w:t>
      </w:r>
      <w:r w:rsidR="00190FEC" w:rsidRPr="006C1179">
        <w:rPr>
          <w:rFonts w:ascii="Arial" w:hAnsi="Arial" w:cs="Arial"/>
          <w:sz w:val="24"/>
          <w:szCs w:val="24"/>
        </w:rPr>
        <w:t>.</w:t>
      </w:r>
      <w:r w:rsidR="00170B83">
        <w:rPr>
          <w:rFonts w:ascii="Arial" w:hAnsi="Arial" w:cs="Arial"/>
          <w:sz w:val="24"/>
          <w:szCs w:val="24"/>
        </w:rPr>
        <w:t>7</w:t>
      </w:r>
      <w:r w:rsidR="007F2225">
        <w:rPr>
          <w:rFonts w:ascii="Arial" w:hAnsi="Arial" w:cs="Arial"/>
          <w:sz w:val="24"/>
          <w:szCs w:val="24"/>
        </w:rPr>
        <w:t xml:space="preserve"> </w:t>
      </w:r>
      <w:r w:rsidR="00D75F3B" w:rsidRPr="006C1179">
        <w:rPr>
          <w:rFonts w:ascii="Arial" w:hAnsi="Arial" w:cs="Arial"/>
          <w:sz w:val="24"/>
        </w:rPr>
        <w:t>Элементы креплений (подвески) конструкций огнестойких коробов</w:t>
      </w:r>
      <w:r w:rsidR="004C11B8" w:rsidRPr="006C1179">
        <w:rPr>
          <w:rFonts w:ascii="Arial" w:hAnsi="Arial" w:cs="Arial"/>
          <w:sz w:val="24"/>
        </w:rPr>
        <w:t xml:space="preserve">, а также </w:t>
      </w:r>
      <w:proofErr w:type="spellStart"/>
      <w:r w:rsidR="004C11B8" w:rsidRPr="006C1179">
        <w:rPr>
          <w:rFonts w:ascii="Arial" w:hAnsi="Arial" w:cs="Arial"/>
          <w:sz w:val="24"/>
        </w:rPr>
        <w:t>кабеленесущих</w:t>
      </w:r>
      <w:proofErr w:type="spellEnd"/>
      <w:r w:rsidR="004C11B8" w:rsidRPr="006C1179">
        <w:rPr>
          <w:rFonts w:ascii="Arial" w:hAnsi="Arial" w:cs="Arial"/>
          <w:sz w:val="24"/>
        </w:rPr>
        <w:t xml:space="preserve"> систем</w:t>
      </w:r>
      <w:r w:rsidR="00D75F3B" w:rsidRPr="006C1179">
        <w:rPr>
          <w:rFonts w:ascii="Arial" w:hAnsi="Arial" w:cs="Arial"/>
          <w:sz w:val="24"/>
        </w:rPr>
        <w:t xml:space="preserve"> должны иметь пределы огнестойкости не менее нормируемых для коммуникаций (по установленным числовым значениям по признаку потери несущей способности).</w:t>
      </w:r>
    </w:p>
    <w:p w:rsidR="002273E9" w:rsidRPr="00522ED4" w:rsidRDefault="000F3205" w:rsidP="009224F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8D2A2F" w:rsidRPr="00522ED4">
        <w:rPr>
          <w:rFonts w:ascii="Arial" w:hAnsi="Arial" w:cs="Arial"/>
          <w:sz w:val="24"/>
          <w:szCs w:val="24"/>
        </w:rPr>
        <w:t>.</w:t>
      </w:r>
      <w:r w:rsidR="008F39C0">
        <w:rPr>
          <w:rFonts w:ascii="Arial" w:hAnsi="Arial" w:cs="Arial"/>
          <w:sz w:val="24"/>
          <w:szCs w:val="24"/>
        </w:rPr>
        <w:t>8</w:t>
      </w:r>
      <w:r w:rsidR="007F2225">
        <w:rPr>
          <w:rFonts w:ascii="Arial" w:hAnsi="Arial" w:cs="Arial"/>
          <w:sz w:val="24"/>
          <w:szCs w:val="24"/>
        </w:rPr>
        <w:t xml:space="preserve"> </w:t>
      </w:r>
      <w:r w:rsidR="007F3D3B">
        <w:rPr>
          <w:rFonts w:ascii="Arial" w:hAnsi="Arial" w:cs="Arial"/>
          <w:sz w:val="24"/>
          <w:szCs w:val="24"/>
        </w:rPr>
        <w:t>С</w:t>
      </w:r>
      <w:r w:rsidR="00A6505B" w:rsidRPr="00522ED4">
        <w:rPr>
          <w:rFonts w:ascii="Arial" w:hAnsi="Arial" w:cs="Arial"/>
          <w:sz w:val="24"/>
          <w:szCs w:val="24"/>
        </w:rPr>
        <w:t>овмес</w:t>
      </w:r>
      <w:r w:rsidR="000E4873" w:rsidRPr="00522ED4">
        <w:rPr>
          <w:rFonts w:ascii="Arial" w:hAnsi="Arial" w:cs="Arial"/>
          <w:sz w:val="24"/>
          <w:szCs w:val="24"/>
        </w:rPr>
        <w:t>т</w:t>
      </w:r>
      <w:r w:rsidR="00A6505B" w:rsidRPr="00522ED4">
        <w:rPr>
          <w:rFonts w:ascii="Arial" w:hAnsi="Arial" w:cs="Arial"/>
          <w:sz w:val="24"/>
          <w:szCs w:val="24"/>
        </w:rPr>
        <w:t xml:space="preserve">ная прокладка кабелей СПЗ с другими кабелями напряжением 110В и более в одном коробе, трубе, жгуте, замкнутом канале строительной конструкции или на одном </w:t>
      </w:r>
      <w:proofErr w:type="spellStart"/>
      <w:r w:rsidR="00A6505B" w:rsidRPr="00522ED4">
        <w:rPr>
          <w:rFonts w:ascii="Arial" w:hAnsi="Arial" w:cs="Arial"/>
          <w:sz w:val="24"/>
          <w:szCs w:val="24"/>
        </w:rPr>
        <w:t>лотке</w:t>
      </w:r>
      <w:r w:rsidR="007F3D3B">
        <w:rPr>
          <w:rFonts w:ascii="Arial" w:hAnsi="Arial" w:cs="Arial"/>
          <w:sz w:val="24"/>
          <w:szCs w:val="24"/>
        </w:rPr>
        <w:t>н</w:t>
      </w:r>
      <w:r w:rsidR="007F3D3B" w:rsidRPr="00522ED4">
        <w:rPr>
          <w:rFonts w:ascii="Arial" w:hAnsi="Arial" w:cs="Arial"/>
          <w:sz w:val="24"/>
          <w:szCs w:val="24"/>
        </w:rPr>
        <w:t>е</w:t>
      </w:r>
      <w:proofErr w:type="spellEnd"/>
      <w:r w:rsidR="007F3D3B" w:rsidRPr="00522ED4">
        <w:rPr>
          <w:rFonts w:ascii="Arial" w:hAnsi="Arial" w:cs="Arial"/>
          <w:sz w:val="24"/>
          <w:szCs w:val="24"/>
        </w:rPr>
        <w:t xml:space="preserve"> допускается</w:t>
      </w:r>
      <w:r w:rsidR="002273E9" w:rsidRPr="00522ED4">
        <w:rPr>
          <w:rFonts w:ascii="Arial" w:hAnsi="Arial" w:cs="Arial"/>
          <w:sz w:val="24"/>
          <w:szCs w:val="24"/>
        </w:rPr>
        <w:t>.</w:t>
      </w:r>
    </w:p>
    <w:p w:rsidR="002273E9" w:rsidRPr="00522ED4" w:rsidRDefault="00B87307" w:rsidP="009224F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Допускается</w:t>
      </w:r>
      <w:r w:rsidR="00033C1E">
        <w:rPr>
          <w:rFonts w:ascii="Arial" w:hAnsi="Arial" w:cs="Arial"/>
          <w:sz w:val="24"/>
          <w:szCs w:val="24"/>
        </w:rPr>
        <w:t xml:space="preserve"> их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совместная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прокладкав</w:t>
      </w:r>
      <w:proofErr w:type="spellEnd"/>
      <w:r>
        <w:rPr>
          <w:rFonts w:ascii="Arial" w:hAnsi="Arial" w:cs="Arial"/>
          <w:sz w:val="24"/>
          <w:szCs w:val="24"/>
        </w:rPr>
        <w:t xml:space="preserve"> одном сплошном металлическом коробе (лотке) при </w:t>
      </w:r>
      <w:r w:rsidR="002273E9" w:rsidRPr="00522ED4">
        <w:rPr>
          <w:rFonts w:ascii="Arial" w:hAnsi="Arial" w:cs="Arial"/>
          <w:sz w:val="24"/>
          <w:szCs w:val="24"/>
        </w:rPr>
        <w:t>условиях:</w:t>
      </w:r>
    </w:p>
    <w:p w:rsidR="002273E9" w:rsidRPr="00522ED4" w:rsidRDefault="002273E9" w:rsidP="009224F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2ED4">
        <w:rPr>
          <w:rFonts w:ascii="Arial" w:hAnsi="Arial" w:cs="Arial"/>
          <w:sz w:val="24"/>
          <w:szCs w:val="24"/>
        </w:rPr>
        <w:t>-</w:t>
      </w:r>
      <w:r w:rsidR="008C26F5">
        <w:rPr>
          <w:rFonts w:ascii="Arial" w:hAnsi="Arial" w:cs="Arial"/>
          <w:sz w:val="24"/>
          <w:szCs w:val="24"/>
        </w:rPr>
        <w:t> </w:t>
      </w:r>
      <w:r w:rsidRPr="00522ED4">
        <w:rPr>
          <w:rFonts w:ascii="Arial" w:hAnsi="Arial" w:cs="Arial"/>
          <w:sz w:val="24"/>
          <w:szCs w:val="24"/>
        </w:rPr>
        <w:t>разделение их сплошной металлической перегородкой по всей высоте короба (лотка);</w:t>
      </w:r>
    </w:p>
    <w:p w:rsidR="002273E9" w:rsidRPr="00522ED4" w:rsidRDefault="002273E9" w:rsidP="009224F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2ED4">
        <w:rPr>
          <w:rFonts w:ascii="Arial" w:hAnsi="Arial" w:cs="Arial"/>
          <w:sz w:val="24"/>
          <w:szCs w:val="24"/>
        </w:rPr>
        <w:t>-</w:t>
      </w:r>
      <w:r w:rsidR="008C26F5">
        <w:rPr>
          <w:rFonts w:ascii="Arial" w:hAnsi="Arial" w:cs="Arial"/>
          <w:sz w:val="24"/>
          <w:szCs w:val="24"/>
        </w:rPr>
        <w:t> </w:t>
      </w:r>
      <w:r w:rsidRPr="00522ED4">
        <w:rPr>
          <w:rFonts w:ascii="Arial" w:hAnsi="Arial" w:cs="Arial"/>
          <w:sz w:val="24"/>
          <w:szCs w:val="24"/>
        </w:rPr>
        <w:t>применение экранированных</w:t>
      </w:r>
      <w:r w:rsidR="00D53C34">
        <w:rPr>
          <w:rFonts w:ascii="Arial" w:hAnsi="Arial" w:cs="Arial"/>
          <w:sz w:val="24"/>
          <w:szCs w:val="24"/>
        </w:rPr>
        <w:t xml:space="preserve"> кабелей для линий слаботочных систем.</w:t>
      </w:r>
    </w:p>
    <w:p w:rsidR="00016ADA" w:rsidRPr="007D60ED" w:rsidRDefault="000F3205" w:rsidP="00016AD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841ED5" w:rsidRPr="00016ADA">
        <w:rPr>
          <w:rFonts w:ascii="Arial" w:hAnsi="Arial" w:cs="Arial"/>
          <w:sz w:val="24"/>
          <w:szCs w:val="24"/>
        </w:rPr>
        <w:t>.</w:t>
      </w:r>
      <w:r w:rsidR="008F39C0">
        <w:rPr>
          <w:rFonts w:ascii="Arial" w:hAnsi="Arial" w:cs="Arial"/>
          <w:sz w:val="24"/>
          <w:szCs w:val="24"/>
        </w:rPr>
        <w:t>9</w:t>
      </w:r>
      <w:r w:rsidR="007F2225">
        <w:rPr>
          <w:rFonts w:ascii="Arial" w:hAnsi="Arial" w:cs="Arial"/>
          <w:sz w:val="24"/>
          <w:szCs w:val="24"/>
        </w:rPr>
        <w:t xml:space="preserve"> </w:t>
      </w:r>
      <w:r w:rsidR="00016ADA" w:rsidRPr="00016ADA">
        <w:rPr>
          <w:rFonts w:ascii="Arial" w:hAnsi="Arial" w:cs="Arial"/>
          <w:sz w:val="24"/>
          <w:szCs w:val="24"/>
        </w:rPr>
        <w:t>Время р</w:t>
      </w:r>
      <w:r w:rsidR="002119E9" w:rsidRPr="00016ADA">
        <w:rPr>
          <w:rFonts w:ascii="Arial" w:hAnsi="Arial" w:cs="Arial"/>
          <w:sz w:val="24"/>
          <w:szCs w:val="24"/>
        </w:rPr>
        <w:t>аботоспособност</w:t>
      </w:r>
      <w:r w:rsidR="00016ADA" w:rsidRPr="00016ADA">
        <w:rPr>
          <w:rFonts w:ascii="Arial" w:hAnsi="Arial" w:cs="Arial"/>
          <w:sz w:val="24"/>
          <w:szCs w:val="24"/>
        </w:rPr>
        <w:t>и</w:t>
      </w:r>
      <w:r w:rsidR="007F2225">
        <w:rPr>
          <w:rFonts w:ascii="Arial" w:hAnsi="Arial" w:cs="Arial"/>
          <w:sz w:val="24"/>
          <w:szCs w:val="24"/>
        </w:rPr>
        <w:t xml:space="preserve"> </w:t>
      </w:r>
      <w:r w:rsidR="002119E9" w:rsidRPr="00016ADA">
        <w:rPr>
          <w:rFonts w:ascii="Arial" w:hAnsi="Arial" w:cs="Arial"/>
          <w:sz w:val="24"/>
          <w:szCs w:val="24"/>
        </w:rPr>
        <w:t>электропроводок СПЗ</w:t>
      </w:r>
      <w:r w:rsidR="00CF3B5D">
        <w:rPr>
          <w:rFonts w:ascii="Arial" w:hAnsi="Arial" w:cs="Arial"/>
          <w:sz w:val="24"/>
          <w:szCs w:val="24"/>
        </w:rPr>
        <w:t xml:space="preserve"> в условиях пожара,</w:t>
      </w:r>
      <w:r w:rsidR="007671F3">
        <w:rPr>
          <w:rFonts w:ascii="Arial" w:hAnsi="Arial" w:cs="Arial"/>
          <w:sz w:val="24"/>
          <w:szCs w:val="24"/>
        </w:rPr>
        <w:t xml:space="preserve"> </w:t>
      </w:r>
      <w:r w:rsidR="002119E9" w:rsidRPr="00016ADA">
        <w:rPr>
          <w:rFonts w:ascii="Arial" w:hAnsi="Arial" w:cs="Arial"/>
          <w:sz w:val="24"/>
          <w:szCs w:val="24"/>
        </w:rPr>
        <w:t>прокладываемых</w:t>
      </w:r>
      <w:r w:rsidR="007671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6ADA" w:rsidRPr="00016ADA">
        <w:rPr>
          <w:rFonts w:ascii="Arial" w:hAnsi="Arial" w:cs="Arial"/>
          <w:sz w:val="24"/>
          <w:szCs w:val="24"/>
        </w:rPr>
        <w:t>замоноличен</w:t>
      </w:r>
      <w:r w:rsidR="00841ED5" w:rsidRPr="00016ADA">
        <w:rPr>
          <w:rFonts w:ascii="Arial" w:hAnsi="Arial" w:cs="Arial"/>
          <w:sz w:val="24"/>
          <w:szCs w:val="24"/>
        </w:rPr>
        <w:t>ов</w:t>
      </w:r>
      <w:proofErr w:type="spellEnd"/>
      <w:r w:rsidR="00841ED5" w:rsidRPr="00016ADA">
        <w:rPr>
          <w:rFonts w:ascii="Arial" w:hAnsi="Arial" w:cs="Arial"/>
          <w:sz w:val="24"/>
          <w:szCs w:val="24"/>
        </w:rPr>
        <w:t xml:space="preserve"> строительных конструкциях</w:t>
      </w:r>
      <w:r w:rsidR="007671F3">
        <w:rPr>
          <w:rFonts w:ascii="Arial" w:hAnsi="Arial" w:cs="Arial"/>
          <w:sz w:val="24"/>
          <w:szCs w:val="24"/>
        </w:rPr>
        <w:t xml:space="preserve"> </w:t>
      </w:r>
      <w:r w:rsidR="006D77DE">
        <w:rPr>
          <w:rFonts w:ascii="Arial" w:hAnsi="Arial" w:cs="Arial"/>
          <w:sz w:val="24"/>
          <w:szCs w:val="24"/>
        </w:rPr>
        <w:t>и</w:t>
      </w:r>
      <w:r w:rsidR="007671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6ADA">
        <w:rPr>
          <w:rFonts w:ascii="Arial" w:hAnsi="Arial" w:cs="Arial"/>
          <w:sz w:val="24"/>
          <w:szCs w:val="24"/>
        </w:rPr>
        <w:t>штробах</w:t>
      </w:r>
      <w:proofErr w:type="spellEnd"/>
      <w:r w:rsidR="00FF43CD">
        <w:rPr>
          <w:rFonts w:ascii="Arial" w:hAnsi="Arial" w:cs="Arial"/>
          <w:sz w:val="24"/>
          <w:szCs w:val="24"/>
        </w:rPr>
        <w:t>,</w:t>
      </w:r>
      <w:r w:rsidR="00016ADA" w:rsidRPr="00016ADA">
        <w:rPr>
          <w:rFonts w:ascii="Arial" w:hAnsi="Arial" w:cs="Arial"/>
          <w:sz w:val="24"/>
          <w:szCs w:val="24"/>
        </w:rPr>
        <w:t xml:space="preserve"> определяется по ГОСТ </w:t>
      </w:r>
      <w:proofErr w:type="gramStart"/>
      <w:r w:rsidR="00016ADA" w:rsidRPr="00016ADA">
        <w:rPr>
          <w:rFonts w:ascii="Arial" w:hAnsi="Arial" w:cs="Arial"/>
          <w:sz w:val="24"/>
          <w:szCs w:val="24"/>
        </w:rPr>
        <w:t>Р</w:t>
      </w:r>
      <w:proofErr w:type="gramEnd"/>
      <w:r w:rsidR="00016ADA" w:rsidRPr="00016ADA">
        <w:rPr>
          <w:rFonts w:ascii="Arial" w:hAnsi="Arial" w:cs="Arial"/>
          <w:sz w:val="24"/>
          <w:szCs w:val="24"/>
        </w:rPr>
        <w:t xml:space="preserve"> 53316</w:t>
      </w:r>
      <w:r w:rsidR="00DA5BB2">
        <w:rPr>
          <w:rFonts w:ascii="Arial" w:hAnsi="Arial" w:cs="Arial"/>
          <w:sz w:val="24"/>
          <w:szCs w:val="24"/>
        </w:rPr>
        <w:t xml:space="preserve"> </w:t>
      </w:r>
      <w:r w:rsidR="006A65BE">
        <w:rPr>
          <w:rStyle w:val="a4"/>
          <w:rFonts w:ascii="Arial" w:hAnsi="Arial" w:cs="Arial"/>
          <w:color w:val="auto"/>
          <w:sz w:val="24"/>
          <w:szCs w:val="24"/>
          <w:u w:val="none"/>
        </w:rPr>
        <w:t>или</w:t>
      </w:r>
      <w:r w:rsidR="00DA5BB2">
        <w:rPr>
          <w:rStyle w:val="a4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016ADA" w:rsidRPr="007D60ED">
        <w:rPr>
          <w:rFonts w:ascii="Arial" w:hAnsi="Arial" w:cs="Arial"/>
          <w:color w:val="000000"/>
          <w:sz w:val="24"/>
          <w:szCs w:val="24"/>
        </w:rPr>
        <w:t xml:space="preserve">расчетным </w:t>
      </w:r>
      <w:r w:rsidR="006A65BE">
        <w:rPr>
          <w:rFonts w:ascii="Arial" w:hAnsi="Arial" w:cs="Arial"/>
          <w:color w:val="000000"/>
          <w:sz w:val="24"/>
          <w:szCs w:val="24"/>
        </w:rPr>
        <w:t>методом</w:t>
      </w:r>
      <w:r w:rsidR="00016ADA" w:rsidRPr="007D60ED">
        <w:rPr>
          <w:rFonts w:ascii="Arial" w:hAnsi="Arial" w:cs="Arial"/>
          <w:color w:val="000000"/>
          <w:sz w:val="24"/>
          <w:szCs w:val="24"/>
        </w:rPr>
        <w:t xml:space="preserve">, </w:t>
      </w:r>
      <w:r w:rsidR="003901BF">
        <w:rPr>
          <w:rFonts w:ascii="Arial" w:hAnsi="Arial" w:cs="Arial"/>
          <w:color w:val="000000"/>
          <w:sz w:val="24"/>
          <w:szCs w:val="24"/>
        </w:rPr>
        <w:t>в соотве</w:t>
      </w:r>
      <w:r w:rsidR="00075233">
        <w:rPr>
          <w:rFonts w:ascii="Arial" w:hAnsi="Arial" w:cs="Arial"/>
          <w:color w:val="000000"/>
          <w:sz w:val="24"/>
          <w:szCs w:val="24"/>
        </w:rPr>
        <w:t xml:space="preserve">тствии с приложением </w:t>
      </w:r>
      <w:r w:rsidR="003901BF">
        <w:rPr>
          <w:rFonts w:ascii="Arial" w:hAnsi="Arial" w:cs="Arial"/>
          <w:color w:val="000000"/>
          <w:sz w:val="24"/>
          <w:szCs w:val="24"/>
        </w:rPr>
        <w:t>Б</w:t>
      </w:r>
      <w:r w:rsidR="00016ADA" w:rsidRPr="007D60ED">
        <w:rPr>
          <w:rFonts w:ascii="Arial" w:hAnsi="Arial" w:cs="Arial"/>
          <w:sz w:val="24"/>
          <w:szCs w:val="24"/>
        </w:rPr>
        <w:t>.</w:t>
      </w:r>
    </w:p>
    <w:p w:rsidR="00016ADA" w:rsidRDefault="000F3205" w:rsidP="00016AD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8F39C0">
        <w:rPr>
          <w:rFonts w:ascii="Arial" w:hAnsi="Arial" w:cs="Arial"/>
          <w:sz w:val="24"/>
          <w:szCs w:val="24"/>
        </w:rPr>
        <w:t>.10</w:t>
      </w:r>
      <w:proofErr w:type="gramStart"/>
      <w:r w:rsidR="007F2225">
        <w:rPr>
          <w:rFonts w:ascii="Arial" w:hAnsi="Arial" w:cs="Arial"/>
          <w:sz w:val="24"/>
          <w:szCs w:val="24"/>
        </w:rPr>
        <w:t xml:space="preserve"> </w:t>
      </w:r>
      <w:r w:rsidR="00056505" w:rsidRPr="00016ADA">
        <w:rPr>
          <w:rFonts w:ascii="Arial" w:hAnsi="Arial" w:cs="Arial"/>
          <w:sz w:val="24"/>
          <w:szCs w:val="24"/>
        </w:rPr>
        <w:t>Н</w:t>
      </w:r>
      <w:proofErr w:type="gramEnd"/>
      <w:r w:rsidR="00056505" w:rsidRPr="00016ADA">
        <w:rPr>
          <w:rFonts w:ascii="Arial" w:hAnsi="Arial" w:cs="Arial"/>
          <w:sz w:val="24"/>
          <w:szCs w:val="24"/>
        </w:rPr>
        <w:t>е допускается совместная прокладка кольцевых линий связи</w:t>
      </w:r>
      <w:r w:rsidR="00ED2F03">
        <w:rPr>
          <w:rFonts w:ascii="Arial" w:hAnsi="Arial" w:cs="Arial"/>
          <w:sz w:val="24"/>
          <w:szCs w:val="24"/>
        </w:rPr>
        <w:t xml:space="preserve"> </w:t>
      </w:r>
      <w:r w:rsidR="00AE22AB" w:rsidRPr="009D42FB">
        <w:rPr>
          <w:rFonts w:ascii="Arial" w:hAnsi="Arial" w:cs="Arial"/>
          <w:sz w:val="24"/>
          <w:szCs w:val="24"/>
        </w:rPr>
        <w:t>СПЗ</w:t>
      </w:r>
      <w:r w:rsidR="00ED2F03">
        <w:rPr>
          <w:rFonts w:ascii="Arial" w:hAnsi="Arial" w:cs="Arial"/>
          <w:sz w:val="24"/>
          <w:szCs w:val="24"/>
        </w:rPr>
        <w:t xml:space="preserve"> </w:t>
      </w:r>
      <w:r w:rsidR="00056505" w:rsidRPr="00016ADA">
        <w:rPr>
          <w:rFonts w:ascii="Arial" w:hAnsi="Arial" w:cs="Arial"/>
          <w:sz w:val="24"/>
          <w:szCs w:val="24"/>
        </w:rPr>
        <w:t>в одном коробе, трубе, жгуте, замкнутом канале строительной конструкции или на одном лотке</w:t>
      </w:r>
      <w:r w:rsidR="008F39C0" w:rsidRPr="008F39C0">
        <w:rPr>
          <w:rFonts w:ascii="Arial" w:hAnsi="Arial" w:cs="Arial"/>
          <w:sz w:val="24"/>
          <w:szCs w:val="24"/>
        </w:rPr>
        <w:t>.</w:t>
      </w:r>
    </w:p>
    <w:p w:rsidR="000F1115" w:rsidRDefault="000F1115" w:rsidP="00016AD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F1115" w:rsidRDefault="00075233" w:rsidP="005B3B5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B7EC0">
        <w:rPr>
          <w:rFonts w:ascii="Arial" w:hAnsi="Arial" w:cs="Arial"/>
          <w:b/>
          <w:sz w:val="24"/>
          <w:szCs w:val="24"/>
        </w:rPr>
        <w:lastRenderedPageBreak/>
        <w:t>Приложение</w:t>
      </w:r>
      <w:proofErr w:type="gramStart"/>
      <w:r w:rsidR="00ED2F03">
        <w:rPr>
          <w:rFonts w:ascii="Arial" w:hAnsi="Arial" w:cs="Arial"/>
          <w:b/>
          <w:sz w:val="24"/>
          <w:szCs w:val="24"/>
        </w:rPr>
        <w:t xml:space="preserve"> </w:t>
      </w:r>
      <w:r w:rsidR="000F1115" w:rsidRPr="007B7EC0">
        <w:rPr>
          <w:rFonts w:ascii="Arial" w:hAnsi="Arial" w:cs="Arial"/>
          <w:b/>
          <w:sz w:val="24"/>
          <w:szCs w:val="24"/>
        </w:rPr>
        <w:t>А</w:t>
      </w:r>
      <w:proofErr w:type="gramEnd"/>
    </w:p>
    <w:p w:rsidR="005B3B5E" w:rsidRPr="007B7EC0" w:rsidRDefault="005B3B5E" w:rsidP="005B3B5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(справочное)</w:t>
      </w:r>
    </w:p>
    <w:p w:rsidR="00724BF3" w:rsidRPr="008F39C0" w:rsidRDefault="00724BF3" w:rsidP="005B3B5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F39C0">
        <w:rPr>
          <w:rFonts w:ascii="Arial" w:hAnsi="Arial" w:cs="Arial"/>
          <w:b/>
          <w:sz w:val="24"/>
          <w:szCs w:val="24"/>
        </w:rPr>
        <w:t>Расчет емкости АКБ для функционирования СПЗ при прекращении электроснабжения от основного ввода</w:t>
      </w:r>
    </w:p>
    <w:p w:rsidR="005B3B5E" w:rsidRDefault="005B3B5E" w:rsidP="005B3B5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B3B5E" w:rsidRPr="00BE2C85" w:rsidRDefault="005B3B5E" w:rsidP="005B3B5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E2C85">
        <w:rPr>
          <w:rFonts w:ascii="Arial" w:hAnsi="Arial" w:cs="Arial"/>
          <w:sz w:val="24"/>
          <w:szCs w:val="24"/>
        </w:rPr>
        <w:t>Расчет емкости АКБ</w:t>
      </w:r>
      <w:r w:rsidR="00F110F4">
        <w:rPr>
          <w:rFonts w:ascii="Arial" w:hAnsi="Arial" w:cs="Arial"/>
          <w:sz w:val="24"/>
          <w:szCs w:val="24"/>
        </w:rPr>
        <w:t xml:space="preserve"> в составе АИП</w:t>
      </w:r>
      <w:r w:rsidRPr="00BE2C85">
        <w:rPr>
          <w:rFonts w:ascii="Arial" w:hAnsi="Arial" w:cs="Arial"/>
          <w:sz w:val="24"/>
          <w:szCs w:val="24"/>
        </w:rPr>
        <w:t xml:space="preserve"> СПЗ</w:t>
      </w:r>
      <w:r>
        <w:rPr>
          <w:rFonts w:ascii="Arial" w:hAnsi="Arial" w:cs="Arial"/>
          <w:sz w:val="24"/>
          <w:szCs w:val="24"/>
        </w:rPr>
        <w:t xml:space="preserve"> производится по формуле </w:t>
      </w:r>
      <w:r w:rsidR="00074CF0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А.1</w:t>
      </w:r>
      <w:r w:rsidR="00074CF0">
        <w:rPr>
          <w:rFonts w:ascii="Arial" w:hAnsi="Arial" w:cs="Arial"/>
          <w:sz w:val="24"/>
          <w:szCs w:val="24"/>
        </w:rPr>
        <w:t>)</w:t>
      </w: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8"/>
        <w:gridCol w:w="816"/>
      </w:tblGrid>
      <w:tr w:rsidR="005B3B5E" w:rsidRPr="00FA7067" w:rsidTr="005B3B5E">
        <w:trPr>
          <w:jc w:val="center"/>
        </w:trPr>
        <w:tc>
          <w:tcPr>
            <w:tcW w:w="4586" w:type="pct"/>
            <w:vAlign w:val="center"/>
          </w:tcPr>
          <w:p w:rsidR="005B3B5E" w:rsidRPr="00FA7067" w:rsidRDefault="002730A5" w:rsidP="005B3B5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С</m:t>
                  </m:r>
                </m:e>
                <m:sub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акб</m:t>
                  </m:r>
                </m:sub>
              </m:sSub>
              <m:r>
                <w:rPr>
                  <w:rFonts w:ascii="Cambria Math" w:hAnsi="Cambria Math" w:cs="Arial"/>
                  <w:sz w:val="28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8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стр</m:t>
                  </m:r>
                </m:sub>
              </m:sSub>
              <m:r>
                <w:rPr>
                  <w:rFonts w:ascii="Cambria Math" w:hAnsi="Cambria Math" w:cs="Arial"/>
                  <w:sz w:val="28"/>
                  <w:szCs w:val="24"/>
                </w:rPr>
                <m:t>∙(</m:t>
              </m:r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 w:cs="Arial"/>
                      <w:i/>
                      <w:sz w:val="28"/>
                      <w:szCs w:val="24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8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8"/>
                          <w:szCs w:val="24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8"/>
                          <w:szCs w:val="24"/>
                        </w:rPr>
                        <m:t xml:space="preserve"> д.р.</m:t>
                      </m:r>
                    </m:sub>
                  </m:sSub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8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8"/>
                          <w:szCs w:val="24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8"/>
                          <w:szCs w:val="24"/>
                        </w:rPr>
                        <m:t>д.р.</m:t>
                      </m:r>
                    </m:sub>
                  </m:sSub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+</m:t>
                  </m:r>
                  <m:nary>
                    <m:naryPr>
                      <m:chr m:val="∑"/>
                      <m:limLoc m:val="undOvr"/>
                      <m:subHide m:val="on"/>
                      <m:supHide m:val="on"/>
                      <m:ctrlPr>
                        <w:rPr>
                          <w:rFonts w:ascii="Cambria Math" w:hAnsi="Cambria Math" w:cs="Arial"/>
                          <w:i/>
                          <w:sz w:val="28"/>
                          <w:szCs w:val="24"/>
                          <w:lang w:val="en-US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8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8"/>
                              <w:szCs w:val="24"/>
                              <w:lang w:val="en-US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8"/>
                              <w:szCs w:val="24"/>
                            </w:rPr>
                            <m:t xml:space="preserve"> р. т.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8"/>
                          <w:szCs w:val="24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8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8"/>
                              <w:szCs w:val="24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8"/>
                              <w:szCs w:val="24"/>
                            </w:rPr>
                            <m:t>р.т.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8"/>
                          <w:szCs w:val="24"/>
                        </w:rPr>
                        <m:t>)</m:t>
                      </m:r>
                    </m:e>
                  </m:nary>
                </m:e>
              </m:nary>
            </m:oMath>
            <w:r w:rsidR="005B3B5E" w:rsidRPr="00FA7067">
              <w:rPr>
                <w:rFonts w:ascii="Arial" w:hAnsi="Arial" w:cs="Arial"/>
                <w:sz w:val="24"/>
                <w:szCs w:val="24"/>
              </w:rPr>
              <w:t xml:space="preserve"> ,</w:t>
            </w:r>
          </w:p>
        </w:tc>
        <w:tc>
          <w:tcPr>
            <w:tcW w:w="414" w:type="pct"/>
            <w:vAlign w:val="center"/>
          </w:tcPr>
          <w:p w:rsidR="005B3B5E" w:rsidRPr="00FA7067" w:rsidRDefault="005B3B5E" w:rsidP="005B3B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7067">
              <w:rPr>
                <w:rFonts w:ascii="Arial" w:hAnsi="Arial" w:cs="Arial"/>
                <w:sz w:val="24"/>
                <w:szCs w:val="24"/>
              </w:rPr>
              <w:t>(А.1)</w:t>
            </w:r>
          </w:p>
        </w:tc>
      </w:tr>
    </w:tbl>
    <w:p w:rsidR="005B3B5E" w:rsidRDefault="005B3B5E" w:rsidP="005B3B5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C85">
        <w:rPr>
          <w:rFonts w:ascii="Arial" w:hAnsi="Arial" w:cs="Arial"/>
          <w:sz w:val="24"/>
          <w:szCs w:val="24"/>
        </w:rPr>
        <w:tab/>
        <w:t xml:space="preserve">где: </w:t>
      </w:r>
    </w:p>
    <w:p w:rsidR="005B3B5E" w:rsidRDefault="002730A5" w:rsidP="005B3B5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I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 xml:space="preserve"> д.р.</m:t>
            </m:r>
          </m:sub>
        </m:sSub>
      </m:oMath>
      <w:r w:rsidR="005B3B5E" w:rsidRPr="002144F3">
        <w:rPr>
          <w:rFonts w:ascii="Arial" w:hAnsi="Arial" w:cs="Arial"/>
          <w:sz w:val="24"/>
          <w:szCs w:val="24"/>
          <w:vertAlign w:val="subscript"/>
        </w:rPr>
        <w:t>.</w:t>
      </w:r>
      <w:r w:rsidR="005B3B5E" w:rsidRPr="00BE2C85">
        <w:rPr>
          <w:rFonts w:ascii="Arial" w:hAnsi="Arial" w:cs="Arial"/>
          <w:sz w:val="24"/>
          <w:szCs w:val="24"/>
        </w:rPr>
        <w:t xml:space="preserve"> – суммарный потребляемый ток СПЗ в дежурном режиме (А); </w:t>
      </w:r>
    </w:p>
    <w:p w:rsidR="005B3B5E" w:rsidRDefault="002730A5" w:rsidP="005B3B5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д.р.</m:t>
            </m:r>
          </m:sub>
        </m:sSub>
      </m:oMath>
      <w:r w:rsidR="005B3B5E" w:rsidRPr="00BE2C85">
        <w:rPr>
          <w:rFonts w:ascii="Arial" w:hAnsi="Arial" w:cs="Arial"/>
          <w:sz w:val="24"/>
          <w:szCs w:val="24"/>
        </w:rPr>
        <w:t xml:space="preserve"> – время работы СПЗ от АКБ в дежурном режиме, </w:t>
      </w:r>
      <w:r w:rsidR="005B3B5E" w:rsidRPr="00F74F9E">
        <w:rPr>
          <w:rFonts w:ascii="Arial" w:hAnsi="Arial" w:cs="Arial"/>
          <w:sz w:val="24"/>
          <w:szCs w:val="24"/>
        </w:rPr>
        <w:t>равное 24 часа</w:t>
      </w:r>
      <w:r w:rsidR="005B3B5E" w:rsidRPr="00BE2C85">
        <w:rPr>
          <w:rFonts w:ascii="Arial" w:hAnsi="Arial" w:cs="Arial"/>
          <w:sz w:val="24"/>
          <w:szCs w:val="24"/>
        </w:rPr>
        <w:t xml:space="preserve">; </w:t>
      </w:r>
    </w:p>
    <w:p w:rsidR="005B3B5E" w:rsidRDefault="002730A5" w:rsidP="005B3B5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I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 xml:space="preserve"> р. т.</m:t>
            </m:r>
          </m:sub>
        </m:sSub>
      </m:oMath>
      <w:r w:rsidR="005B3B5E" w:rsidRPr="00BE2C85">
        <w:rPr>
          <w:rFonts w:ascii="Arial" w:hAnsi="Arial" w:cs="Arial"/>
          <w:sz w:val="24"/>
          <w:szCs w:val="24"/>
        </w:rPr>
        <w:t xml:space="preserve"> – суммарный потребляемый ток СПЗ в режиме тревоги, А; </w:t>
      </w:r>
    </w:p>
    <w:p w:rsidR="005B3B5E" w:rsidRDefault="002730A5" w:rsidP="005B3B5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р.т.</m:t>
            </m:r>
          </m:sub>
        </m:sSub>
      </m:oMath>
      <w:r w:rsidR="005B3B5E" w:rsidRPr="00BE2C85">
        <w:rPr>
          <w:rFonts w:ascii="Arial" w:hAnsi="Arial" w:cs="Arial"/>
          <w:sz w:val="24"/>
          <w:szCs w:val="24"/>
        </w:rPr>
        <w:t xml:space="preserve"> – время работы СПЗ от АКБ в режиме тревоги, равное 1 час; </w:t>
      </w:r>
    </w:p>
    <w:p w:rsidR="005B3B5E" w:rsidRPr="00BE2C85" w:rsidRDefault="002730A5" w:rsidP="005B3B5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стр</m:t>
            </m:r>
          </m:sub>
        </m:sSub>
      </m:oMath>
      <w:r w:rsidR="005B3B5E" w:rsidRPr="00BE2C85">
        <w:rPr>
          <w:rFonts w:ascii="Arial" w:hAnsi="Arial" w:cs="Arial"/>
          <w:sz w:val="24"/>
          <w:szCs w:val="24"/>
        </w:rPr>
        <w:t xml:space="preserve"> – коэффициент старения АКБ, принимается согласно НТД на выпуск АКБ.</w:t>
      </w:r>
    </w:p>
    <w:p w:rsidR="005B3B5E" w:rsidRDefault="005B3B5E" w:rsidP="005B3B5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C85">
        <w:rPr>
          <w:rFonts w:ascii="Arial" w:hAnsi="Arial" w:cs="Arial"/>
          <w:sz w:val="24"/>
          <w:szCs w:val="24"/>
        </w:rPr>
        <w:tab/>
      </w:r>
    </w:p>
    <w:p w:rsidR="005B3B5E" w:rsidRDefault="005B3B5E" w:rsidP="005B3B5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E2C85">
        <w:rPr>
          <w:rFonts w:ascii="Arial" w:hAnsi="Arial" w:cs="Arial"/>
          <w:sz w:val="24"/>
          <w:szCs w:val="24"/>
        </w:rPr>
        <w:t>Коэффициент старения АКБ определяется в соотношении ее емко</w:t>
      </w:r>
      <w:r>
        <w:rPr>
          <w:rFonts w:ascii="Arial" w:hAnsi="Arial" w:cs="Arial"/>
          <w:sz w:val="24"/>
          <w:szCs w:val="24"/>
        </w:rPr>
        <w:t xml:space="preserve">сти от срока службы по формуле </w:t>
      </w:r>
      <w:r w:rsidR="00074CF0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А.2</w:t>
      </w:r>
      <w:r w:rsidR="00074CF0">
        <w:rPr>
          <w:rFonts w:ascii="Arial" w:hAnsi="Arial" w:cs="Arial"/>
          <w:sz w:val="24"/>
          <w:szCs w:val="24"/>
        </w:rPr>
        <w:t>)</w:t>
      </w:r>
      <w:r w:rsidRPr="00BE2C85">
        <w:rPr>
          <w:rFonts w:ascii="Arial" w:hAnsi="Arial" w:cs="Arial"/>
          <w:sz w:val="24"/>
          <w:szCs w:val="24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  <w:gridCol w:w="814"/>
      </w:tblGrid>
      <w:tr w:rsidR="005B3B5E" w:rsidRPr="00FA7067" w:rsidTr="005B3B5E">
        <w:tc>
          <w:tcPr>
            <w:tcW w:w="9039" w:type="dxa"/>
            <w:vAlign w:val="center"/>
          </w:tcPr>
          <w:p w:rsidR="005B3B5E" w:rsidRPr="00FA7067" w:rsidRDefault="002730A5" w:rsidP="005B3B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К</m:t>
                  </m:r>
                </m:e>
                <m:sub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стр</m:t>
                  </m:r>
                </m:sub>
              </m:sSub>
              <m:r>
                <w:rPr>
                  <w:rFonts w:ascii="Cambria Math" w:hAnsi="Cambria Math" w:cs="Arial"/>
                  <w:sz w:val="28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100%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4"/>
                      <w:lang w:val="en-US"/>
                    </w:rPr>
                    <m:t>S</m:t>
                  </m:r>
                </m:den>
              </m:f>
            </m:oMath>
            <w:r w:rsidR="005B3B5E" w:rsidRPr="00FA7067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814" w:type="dxa"/>
            <w:vAlign w:val="center"/>
          </w:tcPr>
          <w:p w:rsidR="005B3B5E" w:rsidRPr="00FA7067" w:rsidRDefault="005B3B5E" w:rsidP="005B3B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7067">
              <w:rPr>
                <w:rFonts w:ascii="Arial" w:hAnsi="Arial" w:cs="Arial"/>
                <w:sz w:val="24"/>
                <w:szCs w:val="24"/>
              </w:rPr>
              <w:t>(А.2)</w:t>
            </w:r>
          </w:p>
        </w:tc>
      </w:tr>
    </w:tbl>
    <w:p w:rsidR="005B3B5E" w:rsidRDefault="005B3B5E" w:rsidP="005B3B5E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5B3B5E" w:rsidRPr="00BE2C85" w:rsidRDefault="005B3B5E" w:rsidP="005B3B5E">
      <w:pPr>
        <w:spacing w:after="0" w:line="360" w:lineRule="auto"/>
        <w:ind w:left="708"/>
        <w:rPr>
          <w:rFonts w:ascii="Arial" w:hAnsi="Arial" w:cs="Arial"/>
          <w:sz w:val="24"/>
          <w:szCs w:val="24"/>
        </w:rPr>
      </w:pPr>
      <w:r w:rsidRPr="00BE2C85">
        <w:rPr>
          <w:rFonts w:ascii="Arial" w:hAnsi="Arial" w:cs="Arial"/>
          <w:sz w:val="24"/>
          <w:szCs w:val="24"/>
        </w:rPr>
        <w:t xml:space="preserve">100% - Значение емкости АКБ, в начальный период эксплуатации, 100%; </w:t>
      </w:r>
      <w:r>
        <w:rPr>
          <w:rFonts w:ascii="Arial" w:hAnsi="Arial" w:cs="Arial"/>
          <w:sz w:val="24"/>
          <w:szCs w:val="24"/>
        </w:rPr>
        <w:br/>
      </w:r>
      <w:r w:rsidRPr="00BE2C85">
        <w:rPr>
          <w:rFonts w:ascii="Arial" w:hAnsi="Arial" w:cs="Arial"/>
          <w:i/>
          <w:sz w:val="24"/>
          <w:szCs w:val="24"/>
          <w:lang w:val="en-US"/>
        </w:rPr>
        <w:t>S</w:t>
      </w:r>
      <w:r w:rsidRPr="00BE2C85">
        <w:rPr>
          <w:rFonts w:ascii="Arial" w:hAnsi="Arial" w:cs="Arial"/>
          <w:sz w:val="24"/>
          <w:szCs w:val="24"/>
        </w:rPr>
        <w:t xml:space="preserve"> – значение емкости АКБ, в конечный период эксплуатации, согласно НТД на выпуск, %.</w:t>
      </w:r>
    </w:p>
    <w:p w:rsidR="005B3B5E" w:rsidRPr="00BE2C85" w:rsidRDefault="005B3B5E" w:rsidP="005B3B5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E2C85">
        <w:rPr>
          <w:rFonts w:ascii="Arial" w:hAnsi="Arial" w:cs="Arial"/>
          <w:sz w:val="24"/>
          <w:szCs w:val="24"/>
        </w:rPr>
        <w:t>Расчет времени (</w:t>
      </w:r>
      <w:r w:rsidRPr="00BE2C85">
        <w:rPr>
          <w:rFonts w:ascii="Arial" w:hAnsi="Arial" w:cs="Arial"/>
          <w:i/>
          <w:sz w:val="24"/>
          <w:szCs w:val="24"/>
          <w:lang w:val="en-US"/>
        </w:rPr>
        <w:t>t</w:t>
      </w:r>
      <w:r w:rsidRPr="00BE2C85">
        <w:rPr>
          <w:rFonts w:ascii="Arial" w:hAnsi="Arial" w:cs="Arial"/>
          <w:sz w:val="24"/>
          <w:szCs w:val="24"/>
        </w:rPr>
        <w:t>) выполнения своих функций СПЗ, питаемых от АКБ</w:t>
      </w:r>
      <w:r>
        <w:rPr>
          <w:rFonts w:ascii="Arial" w:hAnsi="Arial" w:cs="Arial"/>
          <w:sz w:val="24"/>
          <w:szCs w:val="24"/>
        </w:rPr>
        <w:t>,</w:t>
      </w:r>
      <w:r w:rsidRPr="00BE2C85">
        <w:rPr>
          <w:rFonts w:ascii="Arial" w:hAnsi="Arial" w:cs="Arial"/>
          <w:sz w:val="24"/>
          <w:szCs w:val="24"/>
        </w:rPr>
        <w:t xml:space="preserve"> определяется </w:t>
      </w:r>
      <w:r>
        <w:rPr>
          <w:rFonts w:ascii="Arial" w:hAnsi="Arial" w:cs="Arial"/>
          <w:sz w:val="24"/>
          <w:szCs w:val="24"/>
        </w:rPr>
        <w:t>по формуле</w:t>
      </w:r>
      <w:r w:rsidRPr="00BE2C85">
        <w:rPr>
          <w:rFonts w:ascii="Arial" w:hAnsi="Arial" w:cs="Arial"/>
          <w:sz w:val="24"/>
          <w:szCs w:val="24"/>
        </w:rPr>
        <w:t xml:space="preserve"> (А.3)</w:t>
      </w:r>
      <w:r>
        <w:rPr>
          <w:rFonts w:ascii="Arial" w:hAnsi="Arial" w:cs="Arial"/>
          <w:sz w:val="24"/>
          <w:szCs w:val="24"/>
        </w:rPr>
        <w:t>.</w:t>
      </w: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8"/>
        <w:gridCol w:w="816"/>
      </w:tblGrid>
      <w:tr w:rsidR="005B3B5E" w:rsidRPr="00BE2C85" w:rsidTr="005B3B5E">
        <w:trPr>
          <w:jc w:val="center"/>
        </w:trPr>
        <w:tc>
          <w:tcPr>
            <w:tcW w:w="4586" w:type="pct"/>
            <w:vAlign w:val="center"/>
          </w:tcPr>
          <w:p w:rsidR="005B3B5E" w:rsidRPr="00BE2C85" w:rsidRDefault="005B3B5E" w:rsidP="005B3B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8"/>
                  <w:szCs w:val="24"/>
                </w:rPr>
                <m:t>t=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8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8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8"/>
                          <w:szCs w:val="24"/>
                        </w:rPr>
                        <m:t>акб</m:t>
                      </m:r>
                    </m:sub>
                  </m:sSub>
                </m:num>
                <m:den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8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8"/>
                          <w:szCs w:val="24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8"/>
                          <w:szCs w:val="24"/>
                        </w:rPr>
                        <m:t>р. т.</m:t>
                      </m:r>
                    </m:sub>
                  </m:sSub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·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8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8"/>
                          <w:szCs w:val="24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8"/>
                          <w:szCs w:val="24"/>
                        </w:rPr>
                        <m:t>стр</m:t>
                      </m:r>
                    </m:sub>
                  </m:sSub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)</m:t>
                  </m:r>
                </m:den>
              </m:f>
            </m:oMath>
            <w:r w:rsidRPr="00BE2C85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414" w:type="pct"/>
            <w:vAlign w:val="center"/>
          </w:tcPr>
          <w:p w:rsidR="005B3B5E" w:rsidRPr="00BE2C85" w:rsidRDefault="005B3B5E" w:rsidP="005B3B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C85">
              <w:rPr>
                <w:rFonts w:ascii="Arial" w:hAnsi="Arial" w:cs="Arial"/>
                <w:sz w:val="24"/>
                <w:szCs w:val="24"/>
              </w:rPr>
              <w:t>(А.3)</w:t>
            </w:r>
          </w:p>
        </w:tc>
      </w:tr>
    </w:tbl>
    <w:p w:rsidR="005B3B5E" w:rsidRDefault="005B3B5E" w:rsidP="005B3B5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2C85">
        <w:rPr>
          <w:rFonts w:ascii="Arial" w:hAnsi="Arial" w:cs="Arial"/>
          <w:sz w:val="24"/>
          <w:szCs w:val="24"/>
        </w:rPr>
        <w:t>где:</w:t>
      </w:r>
    </w:p>
    <w:p w:rsidR="005B3B5E" w:rsidRDefault="002730A5" w:rsidP="005B3B5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акб</m:t>
            </m:r>
          </m:sub>
        </m:sSub>
      </m:oMath>
      <w:r w:rsidR="005B3B5E" w:rsidRPr="00BE2C85">
        <w:rPr>
          <w:rFonts w:ascii="Arial" w:hAnsi="Arial" w:cs="Arial"/>
          <w:sz w:val="24"/>
          <w:szCs w:val="24"/>
        </w:rPr>
        <w:t xml:space="preserve"> – емкость АКБ, А/</w:t>
      </w:r>
      <w:proofErr w:type="gramStart"/>
      <w:r w:rsidR="005B3B5E" w:rsidRPr="00BE2C85">
        <w:rPr>
          <w:rFonts w:ascii="Arial" w:hAnsi="Arial" w:cs="Arial"/>
          <w:sz w:val="24"/>
          <w:szCs w:val="24"/>
        </w:rPr>
        <w:t>ч</w:t>
      </w:r>
      <w:proofErr w:type="gramEnd"/>
      <w:r w:rsidR="005B3B5E" w:rsidRPr="00BE2C85">
        <w:rPr>
          <w:rFonts w:ascii="Arial" w:hAnsi="Arial" w:cs="Arial"/>
          <w:sz w:val="24"/>
          <w:szCs w:val="24"/>
        </w:rPr>
        <w:t xml:space="preserve">; </w:t>
      </w:r>
    </w:p>
    <w:p w:rsidR="005B3B5E" w:rsidRDefault="002730A5" w:rsidP="005B3B5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р. т.</m:t>
            </m:r>
          </m:sub>
        </m:sSub>
      </m:oMath>
      <w:r w:rsidR="005B3B5E" w:rsidRPr="00BE2C85">
        <w:rPr>
          <w:rFonts w:ascii="Arial" w:hAnsi="Arial" w:cs="Arial"/>
          <w:sz w:val="24"/>
          <w:szCs w:val="24"/>
        </w:rPr>
        <w:t xml:space="preserve"> - потребляемый ток в режиме </w:t>
      </w:r>
      <w:r w:rsidR="005B6B0C">
        <w:rPr>
          <w:rFonts w:ascii="Arial" w:hAnsi="Arial" w:cs="Arial"/>
          <w:sz w:val="24"/>
          <w:szCs w:val="24"/>
        </w:rPr>
        <w:t>«Пожар»</w:t>
      </w:r>
      <w:r w:rsidR="005B3B5E" w:rsidRPr="00BE2C85">
        <w:rPr>
          <w:rFonts w:ascii="Arial" w:hAnsi="Arial" w:cs="Arial"/>
          <w:sz w:val="24"/>
          <w:szCs w:val="24"/>
        </w:rPr>
        <w:t>, А;</w:t>
      </w:r>
    </w:p>
    <w:p w:rsidR="005B3B5E" w:rsidRDefault="002730A5" w:rsidP="005B3B5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К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стр</m:t>
            </m:r>
          </m:sub>
        </m:sSub>
      </m:oMath>
      <w:r w:rsidR="005B3B5E" w:rsidRPr="00BE2C85">
        <w:rPr>
          <w:rFonts w:ascii="Arial" w:hAnsi="Arial" w:cs="Arial"/>
          <w:sz w:val="24"/>
          <w:szCs w:val="24"/>
        </w:rPr>
        <w:t xml:space="preserve"> – коэффициент старения аккумуляторной батареи, принимается согласно НТД на выпуск АКБ.</w:t>
      </w:r>
    </w:p>
    <w:p w:rsidR="0083375B" w:rsidRDefault="000B713A" w:rsidP="00AD5EA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C751E">
        <w:rPr>
          <w:rFonts w:ascii="Arial" w:hAnsi="Arial" w:cs="Arial"/>
          <w:b/>
          <w:sz w:val="24"/>
          <w:szCs w:val="24"/>
        </w:rPr>
        <w:br w:type="page"/>
      </w:r>
      <w:r w:rsidR="0083375B" w:rsidRPr="00BC751E">
        <w:rPr>
          <w:rFonts w:ascii="Arial" w:hAnsi="Arial" w:cs="Arial"/>
          <w:b/>
          <w:sz w:val="24"/>
          <w:szCs w:val="24"/>
        </w:rPr>
        <w:lastRenderedPageBreak/>
        <w:t>Приложение</w:t>
      </w:r>
      <w:r w:rsidR="00ED2F03">
        <w:rPr>
          <w:rFonts w:ascii="Arial" w:hAnsi="Arial" w:cs="Arial"/>
          <w:b/>
          <w:sz w:val="24"/>
          <w:szCs w:val="24"/>
        </w:rPr>
        <w:t xml:space="preserve"> </w:t>
      </w:r>
      <w:r w:rsidR="00781F49" w:rsidRPr="00BC751E">
        <w:rPr>
          <w:rFonts w:ascii="Arial" w:hAnsi="Arial" w:cs="Arial"/>
          <w:b/>
          <w:sz w:val="24"/>
          <w:szCs w:val="24"/>
        </w:rPr>
        <w:t>Б</w:t>
      </w:r>
    </w:p>
    <w:p w:rsidR="005B3B5E" w:rsidRDefault="009D42FB" w:rsidP="00AD5EA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(справочное)</w:t>
      </w:r>
    </w:p>
    <w:p w:rsidR="005B3B5E" w:rsidRPr="00542426" w:rsidRDefault="005B3B5E" w:rsidP="00AD5EA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42426">
        <w:rPr>
          <w:rFonts w:ascii="Arial" w:hAnsi="Arial" w:cs="Arial"/>
          <w:b/>
          <w:sz w:val="24"/>
          <w:szCs w:val="24"/>
        </w:rPr>
        <w:t xml:space="preserve">Расчетный метод определения времени работоспособности кабельных линий и электропроводок СПЗ, прокладываемых </w:t>
      </w:r>
      <w:proofErr w:type="spellStart"/>
      <w:r w:rsidRPr="00542426">
        <w:rPr>
          <w:rFonts w:ascii="Arial" w:hAnsi="Arial" w:cs="Arial"/>
          <w:b/>
          <w:sz w:val="24"/>
          <w:szCs w:val="24"/>
        </w:rPr>
        <w:t>замоноличено</w:t>
      </w:r>
      <w:proofErr w:type="spellEnd"/>
      <w:r w:rsidRPr="00542426">
        <w:rPr>
          <w:rFonts w:ascii="Arial" w:hAnsi="Arial" w:cs="Arial"/>
          <w:b/>
          <w:sz w:val="24"/>
          <w:szCs w:val="24"/>
        </w:rPr>
        <w:t xml:space="preserve"> в строительных конструкциях и </w:t>
      </w:r>
      <w:proofErr w:type="spellStart"/>
      <w:r w:rsidRPr="00542426">
        <w:rPr>
          <w:rFonts w:ascii="Arial" w:hAnsi="Arial" w:cs="Arial"/>
          <w:b/>
          <w:sz w:val="24"/>
          <w:szCs w:val="24"/>
        </w:rPr>
        <w:t>штробах</w:t>
      </w:r>
      <w:proofErr w:type="spellEnd"/>
      <w:r w:rsidR="00F110F4">
        <w:rPr>
          <w:rFonts w:ascii="Arial" w:hAnsi="Arial" w:cs="Arial"/>
          <w:b/>
          <w:sz w:val="24"/>
          <w:szCs w:val="24"/>
        </w:rPr>
        <w:t>, в условиях пожара</w:t>
      </w:r>
    </w:p>
    <w:p w:rsidR="005B3B5E" w:rsidRPr="00542426" w:rsidRDefault="005B3B5E" w:rsidP="00AD5EA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B3B5E" w:rsidRPr="00190FEC" w:rsidRDefault="00190FEC" w:rsidP="000F320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CA249D">
        <w:rPr>
          <w:rFonts w:ascii="Arial" w:hAnsi="Arial" w:cs="Arial"/>
          <w:sz w:val="24"/>
          <w:szCs w:val="24"/>
        </w:rPr>
        <w:t>.</w:t>
      </w:r>
      <w:r w:rsidR="005B3B5E" w:rsidRPr="00190FEC">
        <w:rPr>
          <w:rFonts w:ascii="Arial" w:hAnsi="Arial" w:cs="Arial"/>
          <w:sz w:val="24"/>
          <w:szCs w:val="24"/>
        </w:rPr>
        <w:t xml:space="preserve">Расчетный метод определения времени работоспособности кабельных линий и электропроводок, питающих </w:t>
      </w:r>
      <w:proofErr w:type="spellStart"/>
      <w:r w:rsidR="005B3B5E" w:rsidRPr="00190FEC">
        <w:rPr>
          <w:rFonts w:ascii="Arial" w:hAnsi="Arial" w:cs="Arial"/>
          <w:sz w:val="24"/>
          <w:szCs w:val="24"/>
        </w:rPr>
        <w:t>электроприемники</w:t>
      </w:r>
      <w:proofErr w:type="spellEnd"/>
      <w:r w:rsidR="005B3B5E" w:rsidRPr="00190FEC">
        <w:rPr>
          <w:rFonts w:ascii="Arial" w:hAnsi="Arial" w:cs="Arial"/>
          <w:sz w:val="24"/>
          <w:szCs w:val="24"/>
        </w:rPr>
        <w:t xml:space="preserve"> СПЗ</w:t>
      </w:r>
      <w:r w:rsidR="007671F3">
        <w:rPr>
          <w:rFonts w:ascii="Arial" w:hAnsi="Arial" w:cs="Arial"/>
          <w:sz w:val="24"/>
          <w:szCs w:val="24"/>
        </w:rPr>
        <w:t xml:space="preserve"> </w:t>
      </w:r>
      <w:r w:rsidR="00F110F4" w:rsidRPr="00190FEC">
        <w:rPr>
          <w:rFonts w:ascii="Arial" w:hAnsi="Arial" w:cs="Arial"/>
          <w:sz w:val="24"/>
          <w:szCs w:val="24"/>
        </w:rPr>
        <w:t>в условиях пожара</w:t>
      </w:r>
      <w:r w:rsidR="00F110F4">
        <w:rPr>
          <w:rFonts w:ascii="Arial" w:hAnsi="Arial" w:cs="Arial"/>
          <w:sz w:val="24"/>
          <w:szCs w:val="24"/>
        </w:rPr>
        <w:t>,</w:t>
      </w:r>
      <w:r w:rsidR="005B3B5E" w:rsidRPr="00190FEC">
        <w:rPr>
          <w:rFonts w:ascii="Arial" w:hAnsi="Arial" w:cs="Arial"/>
          <w:sz w:val="24"/>
          <w:szCs w:val="24"/>
        </w:rPr>
        <w:t xml:space="preserve"> основывается на теплопередаче между элементами конструкции кабеля (ей) при выделении теплоты вследствие протекания электрического тока нагрузки и ее стоков в материал строительной конструкции </w:t>
      </w:r>
      <w:r w:rsidR="00F110F4">
        <w:rPr>
          <w:rFonts w:ascii="Arial" w:hAnsi="Arial" w:cs="Arial"/>
          <w:sz w:val="24"/>
          <w:szCs w:val="24"/>
        </w:rPr>
        <w:t>при</w:t>
      </w:r>
      <w:r w:rsidR="005B3B5E" w:rsidRPr="00190FEC">
        <w:rPr>
          <w:rFonts w:ascii="Arial" w:hAnsi="Arial" w:cs="Arial"/>
          <w:sz w:val="24"/>
          <w:szCs w:val="24"/>
        </w:rPr>
        <w:t xml:space="preserve"> тепловом воздействии пожара</w:t>
      </w:r>
      <w:r w:rsidR="00AD5EAF" w:rsidRPr="00190FEC">
        <w:rPr>
          <w:rFonts w:ascii="Arial" w:hAnsi="Arial" w:cs="Arial"/>
          <w:sz w:val="24"/>
          <w:szCs w:val="24"/>
        </w:rPr>
        <w:t xml:space="preserve"> на нее</w:t>
      </w:r>
      <w:r w:rsidR="005B3B5E" w:rsidRPr="00190FEC">
        <w:rPr>
          <w:rFonts w:ascii="Arial" w:hAnsi="Arial" w:cs="Arial"/>
          <w:sz w:val="24"/>
          <w:szCs w:val="24"/>
        </w:rPr>
        <w:t>.</w:t>
      </w:r>
    </w:p>
    <w:p w:rsidR="005B3B5E" w:rsidRDefault="005B3B5E" w:rsidP="00AD5EA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42426">
        <w:rPr>
          <w:rFonts w:ascii="Arial" w:hAnsi="Arial" w:cs="Arial"/>
          <w:sz w:val="24"/>
          <w:szCs w:val="24"/>
        </w:rPr>
        <w:t xml:space="preserve">Мощность тепловыделения определяется как зависимость значения квадрата электрического тока от сопротивления проводника и квадрата его площади поперечного сечения, что записывается </w:t>
      </w:r>
      <w:r>
        <w:rPr>
          <w:rFonts w:ascii="Arial" w:hAnsi="Arial" w:cs="Arial"/>
          <w:sz w:val="24"/>
          <w:szCs w:val="24"/>
        </w:rPr>
        <w:t>в формулу</w:t>
      </w:r>
      <w:r w:rsidRPr="00542426">
        <w:rPr>
          <w:rFonts w:ascii="Arial" w:hAnsi="Arial" w:cs="Arial"/>
          <w:sz w:val="24"/>
          <w:szCs w:val="24"/>
        </w:rPr>
        <w:t xml:space="preserve"> (Б.1):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8"/>
        <w:gridCol w:w="816"/>
      </w:tblGrid>
      <w:tr w:rsidR="005B3B5E" w:rsidRPr="00542426" w:rsidTr="005B3B5E">
        <w:tc>
          <w:tcPr>
            <w:tcW w:w="4586" w:type="pct"/>
            <w:vAlign w:val="center"/>
          </w:tcPr>
          <w:p w:rsidR="005B3B5E" w:rsidRPr="00542426" w:rsidRDefault="005B3B5E" w:rsidP="009E61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8"/>
                  <w:szCs w:val="24"/>
                  <w:lang w:val="en-US"/>
                </w:rPr>
                <m:t>Q=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8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8"/>
                          <w:szCs w:val="24"/>
                          <w:lang w:val="en-US"/>
                        </w:rPr>
                        <m:t>I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8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sz w:val="28"/>
                      <w:szCs w:val="24"/>
                      <w:lang w:val="en-US"/>
                    </w:rPr>
                    <m:t>R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8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8"/>
                          <w:szCs w:val="24"/>
                          <w:lang w:val="en-US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8"/>
                          <w:szCs w:val="24"/>
                          <w:lang w:val="en-US"/>
                        </w:rPr>
                        <m:t>2</m:t>
                      </m:r>
                    </m:sup>
                  </m:sSup>
                </m:den>
              </m:f>
            </m:oMath>
            <w:r w:rsidRPr="00542426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414" w:type="pct"/>
            <w:vAlign w:val="center"/>
          </w:tcPr>
          <w:p w:rsidR="005B3B5E" w:rsidRPr="00542426" w:rsidRDefault="005B3B5E" w:rsidP="00AD5E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426">
              <w:rPr>
                <w:rFonts w:ascii="Arial" w:hAnsi="Arial" w:cs="Arial"/>
                <w:sz w:val="24"/>
                <w:szCs w:val="24"/>
              </w:rPr>
              <w:t>(Б.1)</w:t>
            </w:r>
          </w:p>
        </w:tc>
      </w:tr>
    </w:tbl>
    <w:p w:rsidR="005B3B5E" w:rsidRDefault="005B3B5E" w:rsidP="00AD5EA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42426">
        <w:rPr>
          <w:rFonts w:ascii="Arial" w:hAnsi="Arial" w:cs="Arial"/>
          <w:sz w:val="24"/>
          <w:szCs w:val="24"/>
        </w:rPr>
        <w:t xml:space="preserve">где: </w:t>
      </w:r>
    </w:p>
    <w:p w:rsidR="005B3B5E" w:rsidRDefault="005B3B5E" w:rsidP="00AD5EA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42426">
        <w:rPr>
          <w:rFonts w:ascii="Arial" w:hAnsi="Arial" w:cs="Arial"/>
          <w:sz w:val="24"/>
          <w:szCs w:val="24"/>
          <w:lang w:val="en-US"/>
        </w:rPr>
        <w:t>R</w:t>
      </w:r>
      <w:r w:rsidRPr="00542426">
        <w:rPr>
          <w:rFonts w:ascii="Arial" w:hAnsi="Arial" w:cs="Arial"/>
          <w:sz w:val="24"/>
          <w:szCs w:val="24"/>
        </w:rPr>
        <w:t xml:space="preserve"> – </w:t>
      </w:r>
      <w:proofErr w:type="gramStart"/>
      <w:r w:rsidRPr="00542426">
        <w:rPr>
          <w:rFonts w:ascii="Arial" w:hAnsi="Arial" w:cs="Arial"/>
          <w:sz w:val="24"/>
          <w:szCs w:val="24"/>
        </w:rPr>
        <w:t>сопротивление</w:t>
      </w:r>
      <w:proofErr w:type="gramEnd"/>
      <w:r w:rsidRPr="00542426">
        <w:rPr>
          <w:rFonts w:ascii="Arial" w:hAnsi="Arial" w:cs="Arial"/>
          <w:sz w:val="24"/>
          <w:szCs w:val="24"/>
        </w:rPr>
        <w:t xml:space="preserve"> проводника (Ом), </w:t>
      </w:r>
      <w:r>
        <w:rPr>
          <w:rFonts w:ascii="Arial" w:hAnsi="Arial" w:cs="Arial"/>
          <w:sz w:val="24"/>
          <w:szCs w:val="24"/>
        </w:rPr>
        <w:t>определяемое по формуле</w:t>
      </w:r>
      <w:r w:rsidRPr="00542426">
        <w:rPr>
          <w:rFonts w:ascii="Arial" w:hAnsi="Arial" w:cs="Arial"/>
          <w:sz w:val="24"/>
          <w:szCs w:val="24"/>
        </w:rPr>
        <w:t xml:space="preserve"> (Б.2):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  <w:gridCol w:w="815"/>
      </w:tblGrid>
      <w:tr w:rsidR="005B3B5E" w:rsidRPr="00542426" w:rsidTr="005B3B5E">
        <w:tc>
          <w:tcPr>
            <w:tcW w:w="9039" w:type="dxa"/>
          </w:tcPr>
          <w:p w:rsidR="005B3B5E" w:rsidRPr="00542426" w:rsidRDefault="005B3B5E" w:rsidP="00AD5E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8"/>
                  <w:szCs w:val="24"/>
                </w:rPr>
                <m:t>R=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color w:val="000000"/>
                      <w:sz w:val="28"/>
                      <w:szCs w:val="24"/>
                      <w:shd w:val="clear" w:color="auto" w:fill="EEFAFF"/>
                    </w:rPr>
                    <m:t>ρ</m:t>
                  </m:r>
                  <m:r>
                    <w:rPr>
                      <w:rFonts w:ascii="Cambria Math" w:hAnsi="Cambria Math" w:cs="Arial"/>
                      <w:color w:val="000000"/>
                      <w:sz w:val="28"/>
                      <w:szCs w:val="24"/>
                      <w:shd w:val="clear" w:color="auto" w:fill="EEFAFF"/>
                      <w:vertAlign w:val="subscript"/>
                    </w:rPr>
                    <m:t>L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S</m:t>
                  </m:r>
                </m:den>
              </m:f>
            </m:oMath>
            <w:r w:rsidRPr="00542426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815" w:type="dxa"/>
          </w:tcPr>
          <w:p w:rsidR="005B3B5E" w:rsidRPr="00542426" w:rsidRDefault="005B3B5E" w:rsidP="00AD5EA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42426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Pr="00542426">
              <w:rPr>
                <w:rFonts w:ascii="Arial" w:hAnsi="Arial" w:cs="Arial"/>
                <w:sz w:val="24"/>
                <w:szCs w:val="24"/>
              </w:rPr>
              <w:t>Б.2</w:t>
            </w:r>
            <w:r w:rsidRPr="00542426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</w:tr>
    </w:tbl>
    <w:p w:rsidR="005B3B5E" w:rsidRDefault="005B3B5E" w:rsidP="00AD5EA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42426">
        <w:rPr>
          <w:rFonts w:ascii="Arial" w:hAnsi="Arial" w:cs="Arial"/>
          <w:sz w:val="24"/>
          <w:szCs w:val="24"/>
        </w:rPr>
        <w:t>где:</w:t>
      </w:r>
    </w:p>
    <w:p w:rsidR="005B3B5E" w:rsidRDefault="005B3B5E" w:rsidP="00AD5EA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12EF">
        <w:rPr>
          <w:rFonts w:ascii="Arial" w:hAnsi="Arial" w:cs="Arial"/>
          <w:i/>
          <w:sz w:val="24"/>
          <w:szCs w:val="24"/>
        </w:rPr>
        <w:t>ρ</w:t>
      </w:r>
      <w:r>
        <w:rPr>
          <w:rFonts w:ascii="Arial" w:hAnsi="Arial" w:cs="Arial"/>
          <w:sz w:val="24"/>
          <w:szCs w:val="24"/>
        </w:rPr>
        <w:t>-</w:t>
      </w:r>
      <w:r w:rsidRPr="00542426">
        <w:rPr>
          <w:rFonts w:ascii="Arial" w:hAnsi="Arial" w:cs="Arial"/>
          <w:sz w:val="24"/>
          <w:szCs w:val="24"/>
        </w:rPr>
        <w:t xml:space="preserve"> удельное сопротивление при действующем значении </w:t>
      </w:r>
      <w:r>
        <w:rPr>
          <w:rFonts w:ascii="Arial" w:hAnsi="Arial" w:cs="Arial"/>
          <w:sz w:val="24"/>
          <w:szCs w:val="24"/>
        </w:rPr>
        <w:br/>
      </w:r>
      <w:r w:rsidRPr="00542426">
        <w:rPr>
          <w:rFonts w:ascii="Arial" w:hAnsi="Arial" w:cs="Arial"/>
          <w:sz w:val="24"/>
          <w:szCs w:val="24"/>
        </w:rPr>
        <w:t xml:space="preserve">температуры </w:t>
      </w:r>
      <w:r w:rsidR="00AD5EAF">
        <w:rPr>
          <w:rFonts w:ascii="Arial" w:hAnsi="Arial" w:cs="Arial"/>
          <w:sz w:val="24"/>
          <w:szCs w:val="24"/>
        </w:rPr>
        <w:t>(</w:t>
      </w:r>
      <w:r w:rsidRPr="00542426">
        <w:rPr>
          <w:rFonts w:ascii="Arial" w:hAnsi="Arial" w:cs="Arial"/>
          <w:sz w:val="24"/>
          <w:szCs w:val="24"/>
          <w:lang w:val="en-US"/>
        </w:rPr>
        <w:t>t</w:t>
      </w:r>
      <w:r w:rsidR="00AD5EAF">
        <w:rPr>
          <w:rFonts w:ascii="Arial" w:hAnsi="Arial" w:cs="Arial"/>
          <w:sz w:val="24"/>
          <w:szCs w:val="24"/>
        </w:rPr>
        <w:t>)</w:t>
      </w:r>
      <w:r w:rsidRPr="00542426">
        <w:rPr>
          <w:rFonts w:ascii="Arial" w:hAnsi="Arial" w:cs="Arial"/>
          <w:sz w:val="24"/>
          <w:szCs w:val="24"/>
        </w:rPr>
        <w:t>, °С</w:t>
      </w:r>
      <w:proofErr w:type="gramStart"/>
      <w:r w:rsidRPr="00542426">
        <w:rPr>
          <w:rFonts w:ascii="Arial" w:hAnsi="Arial" w:cs="Arial"/>
          <w:sz w:val="24"/>
          <w:szCs w:val="24"/>
        </w:rPr>
        <w:t>,(</w:t>
      </w:r>
      <w:proofErr w:type="gramEnd"/>
      <w:r w:rsidRPr="00542426">
        <w:rPr>
          <w:rFonts w:ascii="Arial" w:hAnsi="Arial" w:cs="Arial"/>
          <w:sz w:val="24"/>
          <w:szCs w:val="24"/>
        </w:rPr>
        <w:t>Ом·м);</w:t>
      </w:r>
    </w:p>
    <w:p w:rsidR="005B3B5E" w:rsidRDefault="005B3B5E" w:rsidP="00AD5EA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12EF">
        <w:rPr>
          <w:rFonts w:ascii="Arial" w:hAnsi="Arial" w:cs="Arial"/>
          <w:i/>
          <w:sz w:val="24"/>
          <w:szCs w:val="24"/>
          <w:lang w:val="en-US"/>
        </w:rPr>
        <w:t>L</w:t>
      </w:r>
      <w:r w:rsidRPr="00542426">
        <w:rPr>
          <w:rFonts w:ascii="Arial" w:hAnsi="Arial" w:cs="Arial"/>
          <w:sz w:val="24"/>
          <w:szCs w:val="24"/>
        </w:rPr>
        <w:t xml:space="preserve"> – </w:t>
      </w:r>
      <w:proofErr w:type="gramStart"/>
      <w:r w:rsidRPr="00542426">
        <w:rPr>
          <w:rFonts w:ascii="Arial" w:hAnsi="Arial" w:cs="Arial"/>
          <w:sz w:val="24"/>
          <w:szCs w:val="24"/>
        </w:rPr>
        <w:t>длина</w:t>
      </w:r>
      <w:proofErr w:type="gramEnd"/>
      <w:r w:rsidRPr="00542426">
        <w:rPr>
          <w:rFonts w:ascii="Arial" w:hAnsi="Arial" w:cs="Arial"/>
          <w:sz w:val="24"/>
          <w:szCs w:val="24"/>
        </w:rPr>
        <w:t xml:space="preserve"> проводника, м;</w:t>
      </w:r>
      <w:r w:rsidRPr="00542426">
        <w:rPr>
          <w:rFonts w:ascii="Arial" w:hAnsi="Arial" w:cs="Arial"/>
          <w:sz w:val="24"/>
          <w:szCs w:val="24"/>
        </w:rPr>
        <w:tab/>
      </w:r>
    </w:p>
    <w:p w:rsidR="005B3B5E" w:rsidRPr="00542426" w:rsidRDefault="005B3B5E" w:rsidP="00AD5EA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vertAlign w:val="superscript"/>
        </w:rPr>
      </w:pPr>
      <w:r w:rsidRPr="00BD12EF">
        <w:rPr>
          <w:rFonts w:ascii="Arial" w:hAnsi="Arial" w:cs="Arial"/>
          <w:i/>
          <w:sz w:val="24"/>
          <w:szCs w:val="24"/>
          <w:lang w:val="en-US"/>
        </w:rPr>
        <w:t>S</w:t>
      </w:r>
      <w:r w:rsidRPr="00542426">
        <w:rPr>
          <w:rFonts w:ascii="Arial" w:hAnsi="Arial" w:cs="Arial"/>
          <w:sz w:val="24"/>
          <w:szCs w:val="24"/>
        </w:rPr>
        <w:t xml:space="preserve">– </w:t>
      </w:r>
      <w:proofErr w:type="gramStart"/>
      <w:r w:rsidRPr="00542426">
        <w:rPr>
          <w:rFonts w:ascii="Arial" w:hAnsi="Arial" w:cs="Arial"/>
          <w:sz w:val="24"/>
          <w:szCs w:val="24"/>
        </w:rPr>
        <w:t>площадь</w:t>
      </w:r>
      <w:proofErr w:type="gramEnd"/>
      <w:r w:rsidRPr="00542426">
        <w:rPr>
          <w:rFonts w:ascii="Arial" w:hAnsi="Arial" w:cs="Arial"/>
          <w:sz w:val="24"/>
          <w:szCs w:val="24"/>
        </w:rPr>
        <w:t xml:space="preserve"> поперечного сечения проводника, м</w:t>
      </w:r>
      <w:r w:rsidRPr="00542426">
        <w:rPr>
          <w:rFonts w:ascii="Arial" w:hAnsi="Arial" w:cs="Arial"/>
          <w:sz w:val="24"/>
          <w:szCs w:val="24"/>
          <w:vertAlign w:val="superscript"/>
        </w:rPr>
        <w:t>2</w:t>
      </w:r>
      <w:r w:rsidRPr="00542426">
        <w:rPr>
          <w:rFonts w:ascii="Arial" w:hAnsi="Arial" w:cs="Arial"/>
          <w:sz w:val="24"/>
          <w:szCs w:val="24"/>
        </w:rPr>
        <w:t>;</w:t>
      </w:r>
    </w:p>
    <w:p w:rsidR="005B3B5E" w:rsidRDefault="005B3B5E" w:rsidP="00AD5EA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42426">
        <w:rPr>
          <w:rFonts w:ascii="Arial" w:hAnsi="Arial" w:cs="Arial"/>
          <w:sz w:val="24"/>
          <w:szCs w:val="24"/>
        </w:rPr>
        <w:t>Значение удельного электрического сопротивления проводника при протекании тока</w:t>
      </w:r>
      <w:r w:rsidR="00AD5EAF">
        <w:rPr>
          <w:rFonts w:ascii="Arial" w:hAnsi="Arial" w:cs="Arial"/>
          <w:sz w:val="24"/>
          <w:szCs w:val="24"/>
        </w:rPr>
        <w:t>, в зависимости от температуры,</w:t>
      </w:r>
      <w:r w:rsidRPr="00542426">
        <w:rPr>
          <w:rFonts w:ascii="Arial" w:hAnsi="Arial" w:cs="Arial"/>
          <w:sz w:val="24"/>
          <w:szCs w:val="24"/>
        </w:rPr>
        <w:t xml:space="preserve"> описывается </w:t>
      </w:r>
      <w:r>
        <w:rPr>
          <w:rFonts w:ascii="Arial" w:hAnsi="Arial" w:cs="Arial"/>
          <w:sz w:val="24"/>
          <w:szCs w:val="24"/>
        </w:rPr>
        <w:t xml:space="preserve">по формуле </w:t>
      </w:r>
      <w:r w:rsidRPr="00542426">
        <w:rPr>
          <w:rFonts w:ascii="Arial" w:hAnsi="Arial" w:cs="Arial"/>
          <w:sz w:val="24"/>
          <w:szCs w:val="24"/>
        </w:rPr>
        <w:t xml:space="preserve">(Б.3)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  <w:gridCol w:w="815"/>
      </w:tblGrid>
      <w:tr w:rsidR="005B3B5E" w:rsidRPr="00542426" w:rsidTr="005B3B5E">
        <w:tc>
          <w:tcPr>
            <w:tcW w:w="9039" w:type="dxa"/>
          </w:tcPr>
          <w:p w:rsidR="005B3B5E" w:rsidRPr="00542426" w:rsidRDefault="005B3B5E" w:rsidP="00AD5EAF">
            <w:pPr>
              <w:pStyle w:val="af3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8"/>
                  <w:szCs w:val="24"/>
                </w:rPr>
                <m:t>ρ=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ρ</m:t>
                  </m:r>
                </m:e>
                <m:sub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20</m:t>
                  </m:r>
                </m:sub>
              </m:sSub>
              <m:d>
                <m:dPr>
                  <m:begChr m:val="["/>
                  <m:endChr m:val=""/>
                  <m:ctrlPr>
                    <w:rPr>
                      <w:rFonts w:ascii="Cambria Math" w:hAnsi="Cambria Math" w:cs="Arial"/>
                      <w:i/>
                      <w:sz w:val="28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1+α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8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8"/>
                          <w:szCs w:val="24"/>
                        </w:rPr>
                        <m:t>t-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8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8"/>
                              <w:szCs w:val="24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8"/>
                              <w:szCs w:val="24"/>
                            </w:rPr>
                            <m:t>0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]</m:t>
                  </m:r>
                </m:e>
              </m:d>
            </m:oMath>
            <w:r w:rsidRPr="00542426">
              <w:rPr>
                <w:rFonts w:ascii="Arial" w:hAnsi="Arial" w:cs="Arial"/>
                <w:sz w:val="24"/>
                <w:szCs w:val="24"/>
              </w:rPr>
              <w:t xml:space="preserve"> ,</w:t>
            </w:r>
          </w:p>
        </w:tc>
        <w:tc>
          <w:tcPr>
            <w:tcW w:w="815" w:type="dxa"/>
          </w:tcPr>
          <w:p w:rsidR="005B3B5E" w:rsidRPr="00542426" w:rsidRDefault="005B3B5E" w:rsidP="00AD5EAF">
            <w:pPr>
              <w:pStyle w:val="af3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2426">
              <w:rPr>
                <w:rFonts w:ascii="Arial" w:hAnsi="Arial" w:cs="Arial"/>
                <w:sz w:val="24"/>
                <w:szCs w:val="24"/>
              </w:rPr>
              <w:t>(Б.3)</w:t>
            </w:r>
          </w:p>
        </w:tc>
      </w:tr>
    </w:tbl>
    <w:p w:rsidR="005B3B5E" w:rsidRDefault="005B3B5E" w:rsidP="00AD5EA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42426">
        <w:rPr>
          <w:rFonts w:ascii="Arial" w:hAnsi="Arial" w:cs="Arial"/>
          <w:sz w:val="24"/>
          <w:szCs w:val="24"/>
        </w:rPr>
        <w:t>где:</w:t>
      </w:r>
    </w:p>
    <w:p w:rsidR="005B3B5E" w:rsidRDefault="005B3B5E" w:rsidP="00AD5EA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 xml:space="preserve">ρ </m:t>
        </m:r>
      </m:oMath>
      <w:r w:rsidRPr="00542426">
        <w:rPr>
          <w:rFonts w:ascii="Arial" w:hAnsi="Arial" w:cs="Arial"/>
          <w:sz w:val="24"/>
          <w:szCs w:val="24"/>
        </w:rPr>
        <w:t>- удельное сопротивление при температуре t,</w:t>
      </w:r>
      <w:proofErr w:type="gramStart"/>
      <w:r w:rsidRPr="00542426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542426">
        <w:rPr>
          <w:rFonts w:ascii="Arial" w:hAnsi="Arial" w:cs="Arial"/>
          <w:sz w:val="24"/>
          <w:szCs w:val="24"/>
        </w:rPr>
        <w:t>Ом·м);</w:t>
      </w:r>
    </w:p>
    <w:p w:rsidR="005B3B5E" w:rsidRDefault="002730A5" w:rsidP="00AD5EA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ρ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20</m:t>
            </m:r>
          </m:sub>
        </m:sSub>
      </m:oMath>
      <w:r w:rsidR="005B3B5E" w:rsidRPr="00542426">
        <w:rPr>
          <w:rFonts w:ascii="Arial" w:hAnsi="Arial" w:cs="Arial"/>
          <w:sz w:val="24"/>
          <w:szCs w:val="24"/>
        </w:rPr>
        <w:t xml:space="preserve"> - удельное сопротивление при тем</w:t>
      </w:r>
      <w:proofErr w:type="spellStart"/>
      <w:r w:rsidR="005B3B5E" w:rsidRPr="00542426">
        <w:rPr>
          <w:rFonts w:ascii="Arial" w:hAnsi="Arial" w:cs="Arial"/>
          <w:sz w:val="24"/>
          <w:szCs w:val="24"/>
        </w:rPr>
        <w:t>пературе</w:t>
      </w:r>
      <w:proofErr w:type="spellEnd"/>
      <w:r w:rsidR="005B3B5E" w:rsidRPr="00542426">
        <w:rPr>
          <w:rFonts w:ascii="Arial" w:hAnsi="Arial" w:cs="Arial"/>
          <w:sz w:val="24"/>
          <w:szCs w:val="24"/>
        </w:rPr>
        <w:t xml:space="preserve"> 20°C, (Ом·м);</w:t>
      </w:r>
    </w:p>
    <w:p w:rsidR="005B3B5E" w:rsidRDefault="005B3B5E" w:rsidP="00AD5EA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12EF">
        <w:rPr>
          <w:rFonts w:ascii="Arial" w:hAnsi="Arial" w:cs="Arial"/>
          <w:i/>
          <w:sz w:val="24"/>
          <w:szCs w:val="24"/>
        </w:rPr>
        <w:t>α</w:t>
      </w:r>
      <w:r w:rsidRPr="00542426">
        <w:rPr>
          <w:rFonts w:ascii="Arial" w:hAnsi="Arial" w:cs="Arial"/>
          <w:sz w:val="24"/>
          <w:szCs w:val="24"/>
        </w:rPr>
        <w:t xml:space="preserve"> – температурный коэффициент сопротивления, (1/K);</w:t>
      </w:r>
    </w:p>
    <w:p w:rsidR="005B3B5E" w:rsidRDefault="005B3B5E" w:rsidP="00AD5EAF">
      <w:pPr>
        <w:tabs>
          <w:tab w:val="center" w:pos="5172"/>
        </w:tabs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BD12EF">
        <w:rPr>
          <w:rFonts w:ascii="Arial" w:hAnsi="Arial" w:cs="Arial"/>
          <w:i/>
          <w:sz w:val="24"/>
          <w:szCs w:val="24"/>
        </w:rPr>
        <w:t>t</w:t>
      </w:r>
      <w:proofErr w:type="spellEnd"/>
      <w:r w:rsidRPr="00BD12EF">
        <w:rPr>
          <w:rFonts w:ascii="Arial" w:hAnsi="Arial" w:cs="Arial"/>
          <w:i/>
          <w:sz w:val="24"/>
          <w:szCs w:val="24"/>
        </w:rPr>
        <w:t xml:space="preserve"> </w:t>
      </w:r>
      <w:r w:rsidRPr="00542426">
        <w:rPr>
          <w:rFonts w:ascii="Arial" w:hAnsi="Arial" w:cs="Arial"/>
          <w:sz w:val="24"/>
          <w:szCs w:val="24"/>
        </w:rPr>
        <w:t>- температура, (°C);</w:t>
      </w:r>
    </w:p>
    <w:p w:rsidR="005B3B5E" w:rsidRPr="00542426" w:rsidRDefault="002730A5" w:rsidP="00AD5EA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0</m:t>
            </m:r>
          </m:sub>
        </m:sSub>
      </m:oMath>
      <w:r w:rsidR="005B3B5E" w:rsidRPr="00542426">
        <w:rPr>
          <w:rFonts w:ascii="Arial" w:hAnsi="Arial" w:cs="Arial"/>
          <w:sz w:val="24"/>
          <w:szCs w:val="24"/>
        </w:rPr>
        <w:t xml:space="preserve"> – начальная температура, 20°С. </w:t>
      </w:r>
    </w:p>
    <w:p w:rsidR="005B3B5E" w:rsidRPr="00542426" w:rsidRDefault="005B3B5E" w:rsidP="00AD5EAF">
      <w:pPr>
        <w:pStyle w:val="af3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2426">
        <w:rPr>
          <w:rFonts w:ascii="Arial" w:hAnsi="Arial" w:cs="Arial"/>
          <w:sz w:val="24"/>
          <w:szCs w:val="24"/>
        </w:rPr>
        <w:lastRenderedPageBreak/>
        <w:t xml:space="preserve">Действующее значение </w:t>
      </w:r>
      <w:r>
        <w:rPr>
          <w:rFonts w:ascii="Arial" w:hAnsi="Arial" w:cs="Arial"/>
          <w:sz w:val="24"/>
          <w:szCs w:val="24"/>
        </w:rPr>
        <w:t>(</w:t>
      </w:r>
      <w:r w:rsidRPr="00BD12EF">
        <w:rPr>
          <w:rFonts w:ascii="Arial" w:hAnsi="Arial" w:cs="Arial"/>
          <w:i/>
          <w:sz w:val="24"/>
          <w:szCs w:val="24"/>
          <w:lang w:val="en-US"/>
        </w:rPr>
        <w:t>t</w:t>
      </w:r>
      <w:r>
        <w:rPr>
          <w:rFonts w:ascii="Arial" w:hAnsi="Arial" w:cs="Arial"/>
          <w:i/>
          <w:sz w:val="24"/>
          <w:szCs w:val="24"/>
        </w:rPr>
        <w:t>)</w:t>
      </w:r>
      <w:r w:rsidRPr="00542426">
        <w:rPr>
          <w:rFonts w:ascii="Arial" w:hAnsi="Arial" w:cs="Arial"/>
          <w:sz w:val="24"/>
          <w:szCs w:val="24"/>
        </w:rPr>
        <w:t xml:space="preserve"> принимается как значение температуры токопроводящей (их) жил</w:t>
      </w:r>
      <w:r w:rsidR="00F110F4">
        <w:rPr>
          <w:rFonts w:ascii="Arial" w:hAnsi="Arial" w:cs="Arial"/>
          <w:sz w:val="24"/>
          <w:szCs w:val="24"/>
        </w:rPr>
        <w:t xml:space="preserve"> кабеля</w:t>
      </w:r>
      <w:r w:rsidRPr="00542426">
        <w:rPr>
          <w:rFonts w:ascii="Arial" w:hAnsi="Arial" w:cs="Arial"/>
          <w:sz w:val="24"/>
          <w:szCs w:val="24"/>
        </w:rPr>
        <w:t xml:space="preserve"> в момент времени при протекании тока нагрузки.</w:t>
      </w:r>
    </w:p>
    <w:p w:rsidR="005B3B5E" w:rsidRPr="00F979DB" w:rsidRDefault="005B3B5E" w:rsidP="00AD5EAF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F979DB">
        <w:rPr>
          <w:rFonts w:ascii="Arial" w:hAnsi="Arial" w:cs="Arial"/>
          <w:sz w:val="24"/>
        </w:rPr>
        <w:t>Внешний источник теплоты описывается как стандартный температурный режим пожара, характеризуемый зависимостью</w:t>
      </w:r>
      <w:r>
        <w:rPr>
          <w:rFonts w:ascii="Arial" w:hAnsi="Arial" w:cs="Arial"/>
          <w:sz w:val="24"/>
        </w:rPr>
        <w:t xml:space="preserve"> по формуле</w:t>
      </w:r>
      <w:r w:rsidRPr="00F979DB">
        <w:rPr>
          <w:rFonts w:ascii="Arial" w:hAnsi="Arial" w:cs="Arial"/>
          <w:sz w:val="24"/>
        </w:rPr>
        <w:t xml:space="preserve"> (Б.4):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  <w:gridCol w:w="815"/>
      </w:tblGrid>
      <w:tr w:rsidR="005B3B5E" w:rsidRPr="00542426" w:rsidTr="005B3B5E">
        <w:tc>
          <w:tcPr>
            <w:tcW w:w="9039" w:type="dxa"/>
            <w:vAlign w:val="center"/>
          </w:tcPr>
          <w:p w:rsidR="005B3B5E" w:rsidRPr="00542426" w:rsidRDefault="005B3B5E" w:rsidP="00AD5EAF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4"/>
                  </w:rPr>
                  <m:t>T-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8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8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Arial"/>
                        <w:sz w:val="28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Arial"/>
                    <w:sz w:val="28"/>
                    <w:szCs w:val="24"/>
                  </w:rPr>
                  <m:t>=345</m:t>
                </m:r>
                <m:func>
                  <m:funcPr>
                    <m:ctrlPr>
                      <w:rPr>
                        <w:rFonts w:ascii="Cambria Math" w:hAnsi="Cambria Math" w:cs="Arial"/>
                        <w:i/>
                        <w:sz w:val="28"/>
                        <w:szCs w:val="24"/>
                      </w:rPr>
                    </m:ctrlPr>
                  </m:funcPr>
                  <m:fName>
                    <m:r>
                      <w:rPr>
                        <w:rFonts w:ascii="Cambria Math" w:hAnsi="Cambria Math" w:cs="Arial"/>
                        <w:sz w:val="28"/>
                        <w:szCs w:val="24"/>
                        <w:lang w:val="en-US"/>
                      </w:rPr>
                      <m:t>lg</m:t>
                    </m:r>
                    <m:ctrlPr>
                      <w:rPr>
                        <w:rFonts w:ascii="Cambria Math" w:hAnsi="Cambria Math" w:cs="Arial"/>
                        <w:i/>
                        <w:sz w:val="28"/>
                        <w:szCs w:val="24"/>
                        <w:lang w:val="en-US"/>
                      </w:rPr>
                    </m:ctrlPr>
                  </m:fName>
                  <m:e>
                    <m:r>
                      <w:rPr>
                        <w:rFonts w:ascii="Cambria Math" w:hAnsi="Cambria Math" w:cs="Arial"/>
                        <w:sz w:val="28"/>
                        <w:szCs w:val="24"/>
                        <w:lang w:val="en-US"/>
                      </w:rPr>
                      <m:t>(8t+1)</m:t>
                    </m:r>
                  </m:e>
                </m:func>
              </m:oMath>
            </m:oMathPara>
          </w:p>
        </w:tc>
        <w:tc>
          <w:tcPr>
            <w:tcW w:w="815" w:type="dxa"/>
            <w:vAlign w:val="center"/>
          </w:tcPr>
          <w:p w:rsidR="005B3B5E" w:rsidRPr="00542426" w:rsidRDefault="005B3B5E" w:rsidP="00AD5EAF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2D2D2D"/>
                <w:spacing w:val="2"/>
                <w:sz w:val="24"/>
                <w:szCs w:val="24"/>
              </w:rPr>
            </w:pPr>
            <w:r w:rsidRPr="00542426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</w:rPr>
              <w:t>(Б.4)</w:t>
            </w:r>
          </w:p>
        </w:tc>
      </w:tr>
    </w:tbl>
    <w:p w:rsidR="009E61B7" w:rsidRPr="009E61B7" w:rsidRDefault="009E61B7" w:rsidP="009E61B7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9E61B7">
        <w:rPr>
          <w:rFonts w:ascii="Arial" w:hAnsi="Arial" w:cs="Arial"/>
          <w:sz w:val="24"/>
        </w:rPr>
        <w:t>В обособленных случаях</w:t>
      </w:r>
      <w:r w:rsidR="00F110F4">
        <w:rPr>
          <w:rFonts w:ascii="Arial" w:hAnsi="Arial" w:cs="Arial"/>
          <w:sz w:val="24"/>
        </w:rPr>
        <w:t xml:space="preserve"> в качестве</w:t>
      </w:r>
      <w:r w:rsidRPr="009E61B7">
        <w:rPr>
          <w:rFonts w:ascii="Arial" w:hAnsi="Arial" w:cs="Arial"/>
          <w:sz w:val="24"/>
        </w:rPr>
        <w:t xml:space="preserve"> режим</w:t>
      </w:r>
      <w:r w:rsidR="00F110F4">
        <w:rPr>
          <w:rFonts w:ascii="Arial" w:hAnsi="Arial" w:cs="Arial"/>
          <w:sz w:val="24"/>
        </w:rPr>
        <w:t>а</w:t>
      </w:r>
      <w:r w:rsidRPr="009E61B7">
        <w:rPr>
          <w:rFonts w:ascii="Arial" w:hAnsi="Arial" w:cs="Arial"/>
          <w:sz w:val="24"/>
        </w:rPr>
        <w:t xml:space="preserve"> пожара могут приниматься иные температурные режимы согласно ГОСТ </w:t>
      </w:r>
      <w:proofErr w:type="gramStart"/>
      <w:r w:rsidRPr="009E61B7">
        <w:rPr>
          <w:rFonts w:ascii="Arial" w:hAnsi="Arial" w:cs="Arial"/>
          <w:sz w:val="24"/>
        </w:rPr>
        <w:t>Р</w:t>
      </w:r>
      <w:proofErr w:type="gramEnd"/>
      <w:r w:rsidRPr="009E61B7">
        <w:rPr>
          <w:rFonts w:ascii="Arial" w:hAnsi="Arial" w:cs="Arial"/>
          <w:sz w:val="24"/>
        </w:rPr>
        <w:t xml:space="preserve"> ЕН 1363-2</w:t>
      </w:r>
      <w:r>
        <w:rPr>
          <w:rFonts w:ascii="Arial" w:hAnsi="Arial" w:cs="Arial"/>
          <w:sz w:val="24"/>
        </w:rPr>
        <w:t>,</w:t>
      </w:r>
      <w:r w:rsidRPr="009E61B7">
        <w:rPr>
          <w:rFonts w:ascii="Arial" w:hAnsi="Arial" w:cs="Arial"/>
          <w:sz w:val="24"/>
        </w:rPr>
        <w:t xml:space="preserve"> в зависимости от конкретного объекта защиты</w:t>
      </w:r>
      <w:r w:rsidR="00F110F4">
        <w:rPr>
          <w:rFonts w:ascii="Arial" w:hAnsi="Arial" w:cs="Arial"/>
          <w:sz w:val="24"/>
        </w:rPr>
        <w:t xml:space="preserve"> и технологического процесса</w:t>
      </w:r>
      <w:r w:rsidRPr="009E61B7">
        <w:rPr>
          <w:rFonts w:ascii="Arial" w:hAnsi="Arial" w:cs="Arial"/>
          <w:sz w:val="24"/>
        </w:rPr>
        <w:t>.</w:t>
      </w:r>
    </w:p>
    <w:p w:rsidR="005B3B5E" w:rsidRDefault="005B3B5E" w:rsidP="00AD5EAF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542426">
        <w:rPr>
          <w:rFonts w:ascii="Arial" w:hAnsi="Arial" w:cs="Arial"/>
          <w:sz w:val="24"/>
        </w:rPr>
        <w:t xml:space="preserve">Тепловой поток </w:t>
      </w:r>
      <m:oMath>
        <m:sSub>
          <m:sSubPr>
            <m:ctrlPr>
              <w:rPr>
                <w:rFonts w:ascii="Cambria Math" w:hAnsi="Cambria Math" w:cs="Arial"/>
                <w:i/>
                <w:sz w:val="28"/>
              </w:rPr>
            </m:ctrlPr>
          </m:sSubPr>
          <m:e>
            <m:r>
              <w:rPr>
                <w:rFonts w:ascii="Cambria Math" w:hAnsi="Cambria Math" w:cs="Arial"/>
                <w:sz w:val="28"/>
              </w:rPr>
              <m:t>(q</m:t>
            </m:r>
          </m:e>
          <m:sub>
            <w:proofErr w:type="gramStart"/>
            <m:r>
              <w:rPr>
                <w:rFonts w:ascii="Cambria Math" w:hAnsi="Cambria Math" w:cs="Arial"/>
                <w:sz w:val="28"/>
              </w:rPr>
              <m:t>п</m:t>
            </m:r>
            <w:proofErr w:type="gramEnd"/>
          </m:sub>
        </m:sSub>
        <m:r>
          <w:rPr>
            <w:rFonts w:ascii="Cambria Math" w:hAnsi="Cambria Math" w:cs="Arial"/>
            <w:sz w:val="28"/>
          </w:rPr>
          <m:t>)</m:t>
        </m:r>
      </m:oMath>
      <w:r w:rsidRPr="00542426">
        <w:rPr>
          <w:rFonts w:ascii="Arial" w:hAnsi="Arial" w:cs="Arial"/>
          <w:sz w:val="24"/>
        </w:rPr>
        <w:t xml:space="preserve"> описывается как сумма конвективного и лучистого тепловых потоков пожара </w:t>
      </w:r>
      <w:r>
        <w:rPr>
          <w:rFonts w:ascii="Arial" w:hAnsi="Arial" w:cs="Arial"/>
          <w:sz w:val="24"/>
        </w:rPr>
        <w:t>по формуле(</w:t>
      </w:r>
      <w:r w:rsidRPr="00542426">
        <w:rPr>
          <w:rFonts w:ascii="Arial" w:hAnsi="Arial" w:cs="Arial"/>
          <w:sz w:val="24"/>
        </w:rPr>
        <w:t>Б.5</w:t>
      </w:r>
      <w:r>
        <w:rPr>
          <w:rFonts w:ascii="Arial" w:hAnsi="Arial" w:cs="Arial"/>
          <w:sz w:val="24"/>
        </w:rPr>
        <w:t>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  <w:gridCol w:w="815"/>
      </w:tblGrid>
      <w:tr w:rsidR="005B3B5E" w:rsidRPr="00542426" w:rsidTr="005B3B5E">
        <w:tc>
          <w:tcPr>
            <w:tcW w:w="9039" w:type="dxa"/>
          </w:tcPr>
          <w:p w:rsidR="005B3B5E" w:rsidRPr="00542426" w:rsidRDefault="002730A5" w:rsidP="00AD5EAF">
            <w:pPr>
              <w:spacing w:line="360" w:lineRule="auto"/>
              <w:ind w:left="-142" w:firstLine="142"/>
              <w:rPr>
                <w:rFonts w:ascii="Arial" w:eastAsia="Times New Roman" w:hAnsi="Arial" w:cs="Arial"/>
                <w:color w:val="2D2D2D"/>
                <w:spacing w:val="2"/>
                <w:sz w:val="23"/>
                <w:szCs w:val="23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3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3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3"/>
                      </w:rPr>
                      <m:t xml:space="preserve"> п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Arial"/>
                        <w:i/>
                        <w:sz w:val="24"/>
                        <w:szCs w:val="23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4"/>
                        <w:szCs w:val="23"/>
                        <w:lang w:val="en-US"/>
                      </w:rPr>
                      <m:t>T</m:t>
                    </m:r>
                    <m:r>
                      <w:rPr>
                        <w:rFonts w:ascii="Cambria Math" w:hAnsi="Cambria Math" w:cs="Arial"/>
                        <w:sz w:val="24"/>
                        <w:szCs w:val="23"/>
                      </w:rPr>
                      <m:t>,</m:t>
                    </m:r>
                    <m:r>
                      <w:rPr>
                        <w:rFonts w:ascii="Cambria Math" w:hAnsi="Cambria Math" w:cs="Arial"/>
                        <w:sz w:val="24"/>
                        <w:szCs w:val="23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 w:cs="Arial"/>
                    <w:sz w:val="24"/>
                    <w:szCs w:val="23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3"/>
                        <w:lang w:val="en-US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3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3"/>
                            <w:lang w:val="en-US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4"/>
                            <w:szCs w:val="23"/>
                          </w:rPr>
                          <m:t>1ст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3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3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4"/>
                                <w:szCs w:val="23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4"/>
                                <w:szCs w:val="23"/>
                              </w:rPr>
                              <m:t>1ст</m:t>
                            </m:r>
                          </m:sub>
                        </m:sSub>
                        <m:r>
                          <w:rPr>
                            <w:rFonts w:ascii="Cambria Math" w:hAnsi="Cambria Math" w:cs="Arial"/>
                            <w:sz w:val="24"/>
                            <w:szCs w:val="23"/>
                          </w:rPr>
                          <m:t>-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3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  <w:sz w:val="24"/>
                                <w:szCs w:val="23"/>
                              </w:rPr>
                              <m:t>345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4"/>
                                    <w:szCs w:val="23"/>
                                  </w:rPr>
                                </m:ctrlPr>
                              </m:funcPr>
                              <m:fName>
                                <m:r>
                                  <w:rPr>
                                    <w:rFonts w:ascii="Cambria Math" w:hAnsi="Cambria Math" w:cs="Arial"/>
                                    <w:sz w:val="24"/>
                                    <w:szCs w:val="23"/>
                                    <w:lang w:val="en-US"/>
                                  </w:rPr>
                                  <m:t>lg</m:t>
                                </m: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4"/>
                                    <w:szCs w:val="23"/>
                                    <w:lang w:val="en-US"/>
                                  </w:rPr>
                                </m:ctrlPr>
                              </m:fName>
                              <m:e>
                                <m:d>
                                  <m:dPr>
                                    <m:begChr m:val="{"/>
                                    <m:endChr m:val="}"/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24"/>
                                        <w:szCs w:val="23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sz w:val="24"/>
                                        <w:szCs w:val="23"/>
                                      </w:rPr>
                                      <m:t>8</m:t>
                                    </m:r>
                                    <m:r>
                                      <w:rPr>
                                        <w:rFonts w:ascii="Cambria Math" w:hAnsi="Cambria Math" w:cs="Arial"/>
                                        <w:sz w:val="24"/>
                                        <w:szCs w:val="23"/>
                                        <w:lang w:val="en-US"/>
                                      </w:rPr>
                                      <m:t>t</m:t>
                                    </m:r>
                                    <m:r>
                                      <w:rPr>
                                        <w:rFonts w:ascii="Cambria Math" w:hAnsi="Cambria Math" w:cs="Arial"/>
                                        <w:sz w:val="24"/>
                                        <w:szCs w:val="23"/>
                                      </w:rPr>
                                      <m:t>+1</m:t>
                                    </m:r>
                                  </m:e>
                                </m:d>
                              </m:e>
                            </m:func>
                            <m:r>
                              <w:rPr>
                                <w:rFonts w:ascii="Cambria Math" w:hAnsi="Cambria Math" w:cs="Arial"/>
                                <w:sz w:val="24"/>
                                <w:szCs w:val="23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4"/>
                                    <w:szCs w:val="23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Arial"/>
                                    <w:sz w:val="24"/>
                                    <w:szCs w:val="23"/>
                                    <w:lang w:val="en-US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  <w:sz w:val="24"/>
                                    <w:szCs w:val="23"/>
                                  </w:rPr>
                                  <m:t>0</m:t>
                                </m:r>
                              </m:sub>
                            </m:sSub>
                          </m:e>
                        </m:d>
                      </m:e>
                    </m:d>
                    <m:r>
                      <w:rPr>
                        <w:rFonts w:ascii="Cambria Math" w:hAnsi="Cambria Math" w:cs="Arial"/>
                        <w:sz w:val="24"/>
                        <w:szCs w:val="23"/>
                      </w:rPr>
                      <m:t>+</m:t>
                    </m:r>
                    <m:r>
                      <w:rPr>
                        <w:rFonts w:ascii="Cambria Math" w:hAnsi="Cambria Math" w:cs="Arial"/>
                        <w:sz w:val="24"/>
                        <w:szCs w:val="23"/>
                        <w:lang w:val="en-US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3"/>
                      </w:rPr>
                      <m:t>пр. ст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3"/>
                    <w:lang w:val="en-US"/>
                  </w:rPr>
                  <m:t>σ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4"/>
                        <w:szCs w:val="23"/>
                        <w:lang w:val="en-US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3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3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4"/>
                            <w:szCs w:val="23"/>
                            <w:vertAlign w:val="subscript"/>
                          </w:rPr>
                          <m:t>1ст</m:t>
                        </m:r>
                      </m:sub>
                      <m:sup>
                        <m:r>
                          <w:rPr>
                            <w:rFonts w:ascii="Cambria Math" w:hAnsi="Cambria Math" w:cs="Arial"/>
                            <w:sz w:val="24"/>
                            <w:szCs w:val="23"/>
                          </w:rPr>
                          <m:t>4</m:t>
                        </m:r>
                      </m:sup>
                    </m:sSubSup>
                    <m:r>
                      <w:rPr>
                        <w:rFonts w:ascii="Cambria Math" w:hAnsi="Cambria Math" w:cs="Arial"/>
                        <w:sz w:val="24"/>
                        <w:szCs w:val="23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3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3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  <w:sz w:val="24"/>
                                <w:szCs w:val="23"/>
                              </w:rPr>
                              <m:t>345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4"/>
                                    <w:szCs w:val="23"/>
                                    <w:lang w:val="en-US"/>
                                  </w:rPr>
                                </m:ctrlPr>
                              </m:funcPr>
                              <m:fName>
                                <m:r>
                                  <w:rPr>
                                    <w:rFonts w:ascii="Cambria Math" w:hAnsi="Cambria Math" w:cs="Arial"/>
                                    <w:sz w:val="24"/>
                                    <w:szCs w:val="23"/>
                                    <w:lang w:val="en-US"/>
                                  </w:rPr>
                                  <m:t>lg</m:t>
                                </m:r>
                              </m:fName>
                              <m:e>
                                <m:d>
                                  <m:dPr>
                                    <m:begChr m:val="{"/>
                                    <m:endChr m:val="}"/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24"/>
                                        <w:szCs w:val="23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sz w:val="24"/>
                                        <w:szCs w:val="23"/>
                                      </w:rPr>
                                      <m:t>8</m:t>
                                    </m:r>
                                    <m:r>
                                      <w:rPr>
                                        <w:rFonts w:ascii="Cambria Math" w:hAnsi="Cambria Math" w:cs="Arial"/>
                                        <w:sz w:val="24"/>
                                        <w:szCs w:val="23"/>
                                        <w:lang w:val="en-US"/>
                                      </w:rPr>
                                      <m:t>t</m:t>
                                    </m:r>
                                    <m:r>
                                      <w:rPr>
                                        <w:rFonts w:ascii="Cambria Math" w:hAnsi="Cambria Math" w:cs="Arial"/>
                                        <w:sz w:val="24"/>
                                        <w:szCs w:val="23"/>
                                      </w:rPr>
                                      <m:t>+1</m:t>
                                    </m:r>
                                  </m:e>
                                </m:d>
                              </m:e>
                            </m:func>
                            <m:r>
                              <w:rPr>
                                <w:rFonts w:ascii="Cambria Math" w:hAnsi="Cambria Math" w:cs="Arial"/>
                                <w:sz w:val="24"/>
                                <w:szCs w:val="23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4"/>
                                    <w:szCs w:val="23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Arial"/>
                                    <w:sz w:val="24"/>
                                    <w:szCs w:val="23"/>
                                    <w:lang w:val="en-US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  <w:sz w:val="24"/>
                                    <w:szCs w:val="23"/>
                                  </w:rPr>
                                  <m:t>0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hAnsi="Cambria Math" w:cs="Arial"/>
                            <w:sz w:val="24"/>
                            <w:szCs w:val="23"/>
                          </w:rPr>
                          <m:t>4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815" w:type="dxa"/>
          </w:tcPr>
          <w:p w:rsidR="005B3B5E" w:rsidRPr="005B3B5E" w:rsidRDefault="005B3B5E" w:rsidP="00AD5EAF">
            <w:pPr>
              <w:spacing w:line="360" w:lineRule="auto"/>
              <w:rPr>
                <w:rFonts w:ascii="Arial" w:hAnsi="Arial" w:cs="Arial"/>
              </w:rPr>
            </w:pPr>
            <w:r w:rsidRPr="005B3B5E">
              <w:rPr>
                <w:rFonts w:ascii="Arial" w:hAnsi="Arial" w:cs="Arial"/>
                <w:sz w:val="24"/>
              </w:rPr>
              <w:t>(Б.5)</w:t>
            </w:r>
          </w:p>
        </w:tc>
      </w:tr>
    </w:tbl>
    <w:p w:rsidR="005B3B5E" w:rsidRPr="001B6F11" w:rsidRDefault="005B3B5E" w:rsidP="00AD5EAF">
      <w:pPr>
        <w:pStyle w:val="af3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B6F11">
        <w:rPr>
          <w:rFonts w:ascii="Arial" w:hAnsi="Arial" w:cs="Arial"/>
          <w:sz w:val="24"/>
          <w:szCs w:val="24"/>
        </w:rPr>
        <w:t xml:space="preserve">Стоки теплоты с противоположной стороны строительной конструкции, при воздействии </w:t>
      </w:r>
      <w:r w:rsidRPr="005B3B5E">
        <w:rPr>
          <w:rFonts w:ascii="Arial" w:hAnsi="Arial" w:cs="Arial"/>
          <w:sz w:val="24"/>
        </w:rPr>
        <w:t>стандартного температурного режима</w:t>
      </w:r>
      <w:r>
        <w:rPr>
          <w:rFonts w:ascii="Arial" w:hAnsi="Arial" w:cs="Arial"/>
          <w:sz w:val="24"/>
          <w:szCs w:val="24"/>
        </w:rPr>
        <w:t>,</w:t>
      </w:r>
      <w:r w:rsidR="008C6313">
        <w:rPr>
          <w:rFonts w:ascii="Arial" w:hAnsi="Arial" w:cs="Arial"/>
          <w:sz w:val="24"/>
          <w:szCs w:val="24"/>
        </w:rPr>
        <w:t xml:space="preserve"> </w:t>
      </w:r>
      <w:r w:rsidRPr="001B6F11">
        <w:rPr>
          <w:rFonts w:ascii="Arial" w:hAnsi="Arial" w:cs="Arial"/>
          <w:sz w:val="24"/>
          <w:szCs w:val="24"/>
        </w:rPr>
        <w:t>описываются</w:t>
      </w:r>
      <w:r w:rsidR="008C63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</w:rPr>
        <w:t>по формул</w:t>
      </w:r>
      <w:proofErr w:type="gramStart"/>
      <w:r>
        <w:rPr>
          <w:rFonts w:ascii="Arial" w:hAnsi="Arial" w:cs="Arial"/>
          <w:sz w:val="24"/>
        </w:rPr>
        <w:t>е</w:t>
      </w:r>
      <w:r>
        <w:rPr>
          <w:rFonts w:ascii="Arial" w:hAnsi="Arial" w:cs="Arial"/>
          <w:sz w:val="24"/>
          <w:szCs w:val="24"/>
        </w:rPr>
        <w:t>(</w:t>
      </w:r>
      <w:proofErr w:type="gramEnd"/>
      <w:r w:rsidRPr="001B6F11">
        <w:rPr>
          <w:rFonts w:ascii="Arial" w:hAnsi="Arial" w:cs="Arial"/>
          <w:sz w:val="24"/>
          <w:szCs w:val="24"/>
        </w:rPr>
        <w:t>Б.6</w:t>
      </w:r>
      <w:r>
        <w:rPr>
          <w:rFonts w:ascii="Arial" w:hAnsi="Arial" w:cs="Arial"/>
          <w:sz w:val="24"/>
          <w:szCs w:val="24"/>
        </w:rPr>
        <w:t>)</w:t>
      </w:r>
      <w:r w:rsidRPr="001B6F11">
        <w:rPr>
          <w:rFonts w:ascii="Arial" w:hAnsi="Arial" w:cs="Arial"/>
          <w:sz w:val="24"/>
          <w:szCs w:val="24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  <w:gridCol w:w="815"/>
      </w:tblGrid>
      <w:tr w:rsidR="005B3B5E" w:rsidTr="005B3B5E">
        <w:tc>
          <w:tcPr>
            <w:tcW w:w="9039" w:type="dxa"/>
          </w:tcPr>
          <w:p w:rsidR="005B3B5E" w:rsidRDefault="002730A5" w:rsidP="00AD5EAF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3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3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3"/>
                      </w:rPr>
                      <m:t xml:space="preserve"> охл.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3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3"/>
                        <w:lang w:val="en-US"/>
                      </w:rPr>
                      <m:t>T</m:t>
                    </m:r>
                    <m:r>
                      <w:rPr>
                        <w:rFonts w:ascii="Cambria Math" w:hAnsi="Cambria Math" w:cs="Times New Roman"/>
                        <w:sz w:val="24"/>
                        <w:szCs w:val="23"/>
                      </w:rPr>
                      <m:t>,</m:t>
                    </m:r>
                    <m:r>
                      <w:rPr>
                        <w:rFonts w:ascii="Cambria Math" w:hAnsi="Cambria Math" w:cs="Times New Roman"/>
                        <w:sz w:val="24"/>
                        <w:szCs w:val="23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3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3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3"/>
                        <w:lang w:val="en-US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3"/>
                      </w:rPr>
                      <m:t>2ст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3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3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3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3"/>
                            <w:vertAlign w:val="subscript"/>
                          </w:rPr>
                          <m:t>2ст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3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3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3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3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24"/>
                    <w:szCs w:val="23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3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3"/>
                        <w:lang w:val="en-US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3"/>
                      </w:rPr>
                      <m:t>пр2ст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3"/>
                    <w:lang w:val="en-US"/>
                  </w:rPr>
                  <m:t>σ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3"/>
                        <w:lang w:val="en-US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3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3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3"/>
                            <w:vertAlign w:val="subscript"/>
                          </w:rPr>
                          <m:t>2ст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3"/>
                          </w:rPr>
                          <m:t>4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  <w:sz w:val="24"/>
                        <w:szCs w:val="23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3"/>
                            <w:lang w:val="en-US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3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3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3"/>
                              </w:rPr>
                              <m:t>0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3"/>
                          </w:rPr>
                          <m:t>4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815" w:type="dxa"/>
          </w:tcPr>
          <w:p w:rsidR="005B3B5E" w:rsidRPr="001B6F11" w:rsidRDefault="005B3B5E" w:rsidP="00AD5EAF">
            <w:pPr>
              <w:pStyle w:val="af3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6F11">
              <w:rPr>
                <w:rFonts w:ascii="Arial" w:hAnsi="Arial" w:cs="Arial"/>
                <w:sz w:val="24"/>
                <w:szCs w:val="24"/>
              </w:rPr>
              <w:t>(Б.6)</w:t>
            </w:r>
          </w:p>
        </w:tc>
      </w:tr>
    </w:tbl>
    <w:p w:rsidR="005B3B5E" w:rsidRPr="00843C2B" w:rsidRDefault="005B3B5E" w:rsidP="00AD5EAF">
      <w:pPr>
        <w:pStyle w:val="af3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43C2B">
        <w:rPr>
          <w:rFonts w:ascii="Arial" w:hAnsi="Arial" w:cs="Arial"/>
          <w:sz w:val="24"/>
          <w:szCs w:val="24"/>
        </w:rPr>
        <w:t xml:space="preserve">Уравнения </w:t>
      </w:r>
      <w:r>
        <w:rPr>
          <w:rFonts w:ascii="Arial" w:hAnsi="Arial" w:cs="Arial"/>
          <w:sz w:val="24"/>
          <w:szCs w:val="24"/>
        </w:rPr>
        <w:t>(</w:t>
      </w:r>
      <w:r w:rsidRPr="00843C2B">
        <w:rPr>
          <w:rFonts w:ascii="Arial" w:hAnsi="Arial" w:cs="Arial"/>
          <w:sz w:val="24"/>
          <w:szCs w:val="24"/>
        </w:rPr>
        <w:t>Б.1 - Б.6</w:t>
      </w:r>
      <w:r>
        <w:rPr>
          <w:rFonts w:ascii="Arial" w:hAnsi="Arial" w:cs="Arial"/>
          <w:sz w:val="24"/>
          <w:szCs w:val="24"/>
        </w:rPr>
        <w:t>)</w:t>
      </w:r>
      <w:r w:rsidRPr="00843C2B">
        <w:rPr>
          <w:rFonts w:ascii="Arial" w:hAnsi="Arial" w:cs="Arial"/>
          <w:sz w:val="24"/>
          <w:szCs w:val="24"/>
        </w:rPr>
        <w:t xml:space="preserve"> образуют систему уравнений для случая воздействия стандартного температурного режима пожара и внутреннего источника теплоты (Б.7):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  <w:gridCol w:w="815"/>
      </w:tblGrid>
      <w:tr w:rsidR="005B3B5E" w:rsidRPr="00BD12EF" w:rsidTr="005B3B5E">
        <w:trPr>
          <w:jc w:val="center"/>
        </w:trPr>
        <w:tc>
          <w:tcPr>
            <w:tcW w:w="9039" w:type="dxa"/>
            <w:vAlign w:val="center"/>
          </w:tcPr>
          <w:p w:rsidR="005B3B5E" w:rsidRPr="00CD414A" w:rsidRDefault="002730A5" w:rsidP="009E61B7">
            <w:pPr>
              <w:pStyle w:val="af3"/>
              <w:spacing w:line="360" w:lineRule="auto"/>
              <w:ind w:left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Cs w:val="23"/>
                          </w:rPr>
                          <m:t>ρ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3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Cs w:val="23"/>
                                <w:lang w:val="en-US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Cs w:val="23"/>
                                <w:lang w:val="en-US"/>
                              </w:rPr>
                              <m:t>p</m:t>
                            </m:r>
                          </m:sub>
                        </m:sSub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3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Cs w:val="23"/>
                              </w:rPr>
                              <m:t>∂</m:t>
                            </m:r>
                            <m:r>
                              <w:rPr>
                                <w:rFonts w:ascii="Cambria Math" w:hAnsi="Cambria Math" w:cs="Times New Roman"/>
                                <w:szCs w:val="23"/>
                                <w:lang w:val="en-US"/>
                              </w:rPr>
                              <m:t>T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Cs w:val="23"/>
                              </w:rPr>
                              <m:t>∂t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Cs w:val="23"/>
                          </w:rPr>
                          <m:t>=div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="Times New Roman"/>
                                <w:i/>
                                <w:szCs w:val="23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Cs w:val="23"/>
                              </w:rPr>
                              <m:t>λ∙grad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Cs w:val="23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Cs w:val="23"/>
                                  </w:rPr>
                                  <m:t>T</m:t>
                                </m:r>
                              </m:e>
                            </m:d>
                          </m:e>
                        </m:d>
                        <m:r>
                          <w:rPr>
                            <w:rFonts w:ascii="Cambria Math" w:hAnsi="Cambria Math" w:cs="Times New Roman"/>
                            <w:szCs w:val="23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3"/>
                                <w:lang w:val="en-US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Cs w:val="23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Cs w:val="23"/>
                                    <w:lang w:val="en-US"/>
                                  </w:rPr>
                                  <m:t>ρ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Cs w:val="23"/>
                                    <w:lang w:val="en-US"/>
                                  </w:rPr>
                                  <m:t>Ω</m:t>
                                </m:r>
                              </m:sub>
                            </m:sSub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Cs w:val="23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Cs w:val="23"/>
                                    <w:lang w:val="en-US"/>
                                  </w:rPr>
                                  <m:t>I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Cs w:val="23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Cs w:val="23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Cs w:val="23"/>
                                    <w:lang w:val="en-US"/>
                                  </w:rPr>
                                  <m:t>S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Cs w:val="23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e>
                      <m:e>
                        <m:r>
                          <w:rPr>
                            <w:rFonts w:ascii="Cambria Math" w:hAnsi="Cambria Math" w:cs="Times New Roman"/>
                            <w:szCs w:val="23"/>
                          </w:rPr>
                          <m:t>q=-λ∙grad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3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Cs w:val="23"/>
                              </w:rPr>
                              <m:t>T</m:t>
                            </m:r>
                          </m:e>
                        </m:d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3"/>
                                <w:szCs w:val="23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3"/>
                                <w:szCs w:val="23"/>
                                <w:lang w:val="en-US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3"/>
                                <w:szCs w:val="23"/>
                              </w:rPr>
                              <m:t xml:space="preserve"> п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sz w:val="23"/>
                                <w:szCs w:val="23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  <w:sz w:val="23"/>
                                <w:szCs w:val="23"/>
                                <w:lang w:val="en-US"/>
                              </w:rPr>
                              <m:t>T</m:t>
                            </m:r>
                            <m:r>
                              <w:rPr>
                                <w:rFonts w:ascii="Cambria Math" w:hAnsi="Cambria Math" w:cs="Arial"/>
                                <w:sz w:val="23"/>
                                <w:szCs w:val="23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 w:cs="Arial"/>
                                <w:sz w:val="23"/>
                                <w:szCs w:val="23"/>
                                <w:lang w:val="en-US"/>
                              </w:rPr>
                              <m:t>t</m:t>
                            </m:r>
                          </m:e>
                        </m:d>
                        <m:r>
                          <w:rPr>
                            <w:rFonts w:ascii="Cambria Math" w:hAnsi="Cambria Math" w:cs="Arial"/>
                            <w:sz w:val="23"/>
                            <w:szCs w:val="23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3"/>
                                <w:szCs w:val="23"/>
                                <w:lang w:val="en-US"/>
                              </w:rPr>
                            </m:ctrlPr>
                          </m:sSub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3"/>
                                    <w:szCs w:val="23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Arial"/>
                                    <w:sz w:val="23"/>
                                    <w:szCs w:val="23"/>
                                    <w:lang w:val="en-US"/>
                                  </w:rPr>
                                  <m:t>α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  <w:sz w:val="23"/>
                                    <w:szCs w:val="23"/>
                                  </w:rPr>
                                  <m:t>ст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3"/>
                                    <w:szCs w:val="23"/>
                                    <w:lang w:val="en-US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23"/>
                                        <w:szCs w:val="23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sz w:val="23"/>
                                        <w:szCs w:val="23"/>
                                        <w:lang w:val="en-US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Arial"/>
                                        <w:sz w:val="23"/>
                                        <w:szCs w:val="23"/>
                                      </w:rPr>
                                      <m:t>ст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Arial"/>
                                    <w:sz w:val="23"/>
                                    <w:szCs w:val="23"/>
                                  </w:rPr>
                                  <m:t>-</m:t>
                                </m:r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23"/>
                                        <w:szCs w:val="23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sz w:val="23"/>
                                        <w:szCs w:val="23"/>
                                      </w:rPr>
                                      <m:t>345</m:t>
                                    </m:r>
                                    <m:func>
                                      <m:func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sz w:val="23"/>
                                            <w:szCs w:val="23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w:rPr>
                                            <w:rFonts w:ascii="Cambria Math" w:hAnsi="Cambria Math" w:cs="Arial"/>
                                            <w:sz w:val="23"/>
                                            <w:szCs w:val="23"/>
                                            <w:lang w:val="en-US"/>
                                          </w:rPr>
                                          <m:t>lg</m:t>
                                        </m: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sz w:val="23"/>
                                            <w:szCs w:val="23"/>
                                            <w:lang w:val="en-US"/>
                                          </w:rPr>
                                        </m:ctrlPr>
                                      </m:fName>
                                      <m:e>
                                        <m:d>
                                          <m:dPr>
                                            <m:begChr m:val="{"/>
                                            <m:endChr m:val="}"/>
                                            <m:ctrlPr>
                                              <w:rPr>
                                                <w:rFonts w:ascii="Cambria Math" w:hAnsi="Cambria Math" w:cs="Arial"/>
                                                <w:i/>
                                                <w:sz w:val="23"/>
                                                <w:szCs w:val="23"/>
                                                <w:lang w:val="en-US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 w:cs="Arial"/>
                                                <w:sz w:val="23"/>
                                                <w:szCs w:val="23"/>
                                              </w:rPr>
                                              <m:t>8</m:t>
                                            </m:r>
                                            <m:r>
                                              <w:rPr>
                                                <w:rFonts w:ascii="Cambria Math" w:hAnsi="Cambria Math" w:cs="Arial"/>
                                                <w:sz w:val="23"/>
                                                <w:szCs w:val="23"/>
                                                <w:lang w:val="en-US"/>
                                              </w:rPr>
                                              <m:t>t</m:t>
                                            </m:r>
                                            <m:r>
                                              <w:rPr>
                                                <w:rFonts w:ascii="Cambria Math" w:hAnsi="Cambria Math" w:cs="Arial"/>
                                                <w:sz w:val="23"/>
                                                <w:szCs w:val="23"/>
                                              </w:rPr>
                                              <m:t>+1</m:t>
                                            </m:r>
                                          </m:e>
                                        </m:d>
                                      </m:e>
                                    </m:func>
                                    <m:r>
                                      <w:rPr>
                                        <w:rFonts w:ascii="Cambria Math" w:hAnsi="Cambria Math" w:cs="Arial"/>
                                        <w:sz w:val="23"/>
                                        <w:szCs w:val="23"/>
                                      </w:rPr>
                                      <m:t>+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sz w:val="23"/>
                                            <w:szCs w:val="23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Arial"/>
                                            <w:sz w:val="23"/>
                                            <w:szCs w:val="23"/>
                                            <w:lang w:val="en-US"/>
                                          </w:rPr>
                                          <m:t>T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Arial"/>
                                            <w:sz w:val="23"/>
                                            <w:szCs w:val="23"/>
                                          </w:rPr>
                                          <m:t>0</m:t>
                                        </m:r>
                                      </m:sub>
                                    </m:sSub>
                                  </m:e>
                                </m:d>
                              </m:e>
                            </m:d>
                            <m:r>
                              <w:rPr>
                                <w:rFonts w:ascii="Cambria Math" w:hAnsi="Cambria Math" w:cs="Arial"/>
                                <w:sz w:val="23"/>
                                <w:szCs w:val="23"/>
                                <w:lang w:val="en-US"/>
                              </w:rPr>
                              <m:t>+ε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3"/>
                                <w:szCs w:val="23"/>
                              </w:rPr>
                              <m:t>ст</m:t>
                            </m:r>
                          </m:sub>
                        </m:sSub>
                        <m:r>
                          <w:rPr>
                            <w:rFonts w:ascii="Cambria Math" w:hAnsi="Cambria Math" w:cs="Arial"/>
                            <w:sz w:val="23"/>
                            <w:szCs w:val="23"/>
                            <w:lang w:val="en-US"/>
                          </w:rPr>
                          <m:t>σ</m:t>
                        </m:r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sz w:val="23"/>
                                <w:szCs w:val="23"/>
                                <w:lang w:val="en-US"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3"/>
                                    <w:szCs w:val="23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="Arial"/>
                                    <w:sz w:val="23"/>
                                    <w:szCs w:val="23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  <w:sz w:val="23"/>
                                    <w:szCs w:val="23"/>
                                    <w:vertAlign w:val="subscript"/>
                                  </w:rPr>
                                  <m:t>1ст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="Arial"/>
                                    <w:sz w:val="23"/>
                                    <w:szCs w:val="23"/>
                                  </w:rPr>
                                  <m:t>4</m:t>
                                </m:r>
                              </m:sup>
                            </m:sSubSup>
                            <m:r>
                              <w:rPr>
                                <w:rFonts w:ascii="Cambria Math" w:hAnsi="Cambria Math" w:cs="Arial"/>
                                <w:sz w:val="23"/>
                                <w:szCs w:val="23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3"/>
                                    <w:szCs w:val="23"/>
                                    <w:lang w:val="en-US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23"/>
                                        <w:szCs w:val="23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sz w:val="23"/>
                                        <w:szCs w:val="23"/>
                                      </w:rPr>
                                      <m:t>345</m:t>
                                    </m:r>
                                    <m:func>
                                      <m:func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sz w:val="23"/>
                                            <w:szCs w:val="23"/>
                                            <w:lang w:val="en-US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w:rPr>
                                            <w:rFonts w:ascii="Cambria Math" w:hAnsi="Cambria Math" w:cs="Arial"/>
                                            <w:sz w:val="23"/>
                                            <w:szCs w:val="23"/>
                                            <w:lang w:val="en-US"/>
                                          </w:rPr>
                                          <m:t>lg</m:t>
                                        </m:r>
                                      </m:fName>
                                      <m:e>
                                        <m:d>
                                          <m:dPr>
                                            <m:begChr m:val="{"/>
                                            <m:endChr m:val="}"/>
                                            <m:ctrlPr>
                                              <w:rPr>
                                                <w:rFonts w:ascii="Cambria Math" w:hAnsi="Cambria Math" w:cs="Arial"/>
                                                <w:i/>
                                                <w:sz w:val="23"/>
                                                <w:szCs w:val="23"/>
                                                <w:lang w:val="en-US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 w:cs="Arial"/>
                                                <w:sz w:val="23"/>
                                                <w:szCs w:val="23"/>
                                              </w:rPr>
                                              <m:t>8</m:t>
                                            </m:r>
                                            <m:r>
                                              <w:rPr>
                                                <w:rFonts w:ascii="Cambria Math" w:hAnsi="Cambria Math" w:cs="Arial"/>
                                                <w:sz w:val="23"/>
                                                <w:szCs w:val="23"/>
                                                <w:lang w:val="en-US"/>
                                              </w:rPr>
                                              <m:t>t</m:t>
                                            </m:r>
                                            <m:r>
                                              <w:rPr>
                                                <w:rFonts w:ascii="Cambria Math" w:hAnsi="Cambria Math" w:cs="Arial"/>
                                                <w:sz w:val="23"/>
                                                <w:szCs w:val="23"/>
                                              </w:rPr>
                                              <m:t>+1</m:t>
                                            </m:r>
                                          </m:e>
                                        </m:d>
                                      </m:e>
                                    </m:func>
                                    <m:r>
                                      <w:rPr>
                                        <w:rFonts w:ascii="Cambria Math" w:hAnsi="Cambria Math" w:cs="Arial"/>
                                        <w:sz w:val="23"/>
                                        <w:szCs w:val="23"/>
                                      </w:rPr>
                                      <m:t>+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sz w:val="23"/>
                                            <w:szCs w:val="23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Arial"/>
                                            <w:sz w:val="23"/>
                                            <w:szCs w:val="23"/>
                                            <w:lang w:val="en-US"/>
                                          </w:rPr>
                                          <m:t>T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Arial"/>
                                            <w:sz w:val="23"/>
                                            <w:szCs w:val="23"/>
                                          </w:rPr>
                                          <m:t>0</m:t>
                                        </m:r>
                                      </m:sub>
                                    </m:sSub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 w:cs="Arial"/>
                                    <w:sz w:val="23"/>
                                    <w:szCs w:val="23"/>
                                  </w:rPr>
                                  <m:t>4</m:t>
                                </m:r>
                              </m:sup>
                            </m:sSup>
                          </m:e>
                        </m:d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3"/>
                            <w:szCs w:val="23"/>
                            <w:lang w:val="en-US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3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Cs w:val="23"/>
                                <w:lang w:val="en-US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Cs w:val="23"/>
                              </w:rPr>
                              <m:t xml:space="preserve"> охл.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3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Cs w:val="23"/>
                                <w:lang w:val="en-US"/>
                              </w:rPr>
                              <m:t>T</m:t>
                            </m:r>
                            <m:r>
                              <w:rPr>
                                <w:rFonts w:ascii="Cambria Math" w:hAnsi="Cambria Math" w:cs="Times New Roman"/>
                                <w:szCs w:val="23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 w:cs="Times New Roman"/>
                                <w:szCs w:val="23"/>
                                <w:lang w:val="en-US"/>
                              </w:rPr>
                              <m:t>t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Cs w:val="23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3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Cs w:val="23"/>
                                <w:lang w:val="en-US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Cs w:val="23"/>
                              </w:rPr>
                              <m:t>ст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3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Cs w:val="23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Cs w:val="23"/>
                                    <w:lang w:val="en-US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Cs w:val="23"/>
                                    <w:vertAlign w:val="subscript"/>
                                  </w:rPr>
                                  <m:t>2ст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Cs w:val="23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Cs w:val="23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Cs w:val="23"/>
                                    <w:lang w:val="en-US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Cs w:val="23"/>
                                  </w:rPr>
                                  <m:t>0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hAnsi="Cambria Math" w:cs="Times New Roman"/>
                            <w:szCs w:val="23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3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Cs w:val="23"/>
                                <w:lang w:val="en-US"/>
                              </w:rPr>
                              <m:t>ε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Cs w:val="23"/>
                              </w:rPr>
                              <m:t>ст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Cs w:val="23"/>
                            <w:lang w:val="en-US"/>
                          </w:rPr>
                          <m:t>σ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3"/>
                                <w:lang w:val="en-US"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Cs w:val="23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Cs w:val="23"/>
                                    <w:lang w:val="en-US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Cs w:val="23"/>
                                    <w:vertAlign w:val="subscript"/>
                                  </w:rPr>
                                  <m:t>2ст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="Times New Roman"/>
                                    <w:szCs w:val="23"/>
                                  </w:rPr>
                                  <m:t>4</m:t>
                                </m:r>
                              </m:sup>
                            </m:sSubSup>
                            <m:r>
                              <w:rPr>
                                <w:rFonts w:ascii="Cambria Math" w:hAnsi="Cambria Math" w:cs="Times New Roman"/>
                                <w:szCs w:val="23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Cs w:val="23"/>
                                    <w:lang w:val="en-US"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Cs w:val="23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Cs w:val="23"/>
                                        <w:lang w:val="en-US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Cs w:val="23"/>
                                      </w:rPr>
                                      <m:t>0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Cs w:val="23"/>
                                  </w:rPr>
                                  <m:t>4</m:t>
                                </m:r>
                              </m:sup>
                            </m:sSup>
                          </m:e>
                        </m:d>
                        <m:ctrlPr>
                          <w:rPr>
                            <w:rFonts w:ascii="Cambria Math" w:eastAsia="Cambria Math" w:hAnsi="Cambria Math" w:cs="Cambria Math"/>
                            <w:i/>
                            <w:szCs w:val="23"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hAnsi="Cambria Math" w:cs="Times New Roman"/>
                            <w:szCs w:val="23"/>
                            <w:lang w:val="en-US"/>
                          </w:rPr>
                          <m:t>T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3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Cs w:val="23"/>
                                <w:lang w:val="en-US"/>
                              </w:rPr>
                              <m:t>t</m:t>
                            </m:r>
                            <m:r>
                              <w:rPr>
                                <w:rFonts w:ascii="Cambria Math" w:hAnsi="Cambria Math" w:cs="Times New Roman"/>
                                <w:szCs w:val="23"/>
                              </w:rPr>
                              <m:t>=0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Cs w:val="23"/>
                          </w:rPr>
                          <m:t>=</m:t>
                        </m:r>
                        <m:r>
                          <w:rPr>
                            <w:rFonts w:ascii="Cambria Math" w:hAnsi="Cambria Math" w:cs="Times New Roman"/>
                            <w:szCs w:val="23"/>
                            <w:lang w:val="en-US"/>
                          </w:rPr>
                          <m:t>T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3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Cs w:val="23"/>
                                <w:lang w:val="en-US"/>
                              </w:rPr>
                              <m:t>x,y,z,20</m:t>
                            </m:r>
                          </m:e>
                        </m:d>
                        <m:ctrlPr>
                          <w:rPr>
                            <w:rFonts w:ascii="Cambria Math" w:eastAsia="Cambria Math" w:hAnsi="Cambria Math" w:cs="Cambria Math"/>
                            <w:i/>
                            <w:szCs w:val="23"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hAnsi="Cambria Math" w:cs="Times New Roman"/>
                            <w:szCs w:val="23"/>
                            <w:lang w:val="en-US"/>
                          </w:rPr>
                          <m:t>t</m:t>
                        </m:r>
                        <m:r>
                          <w:rPr>
                            <w:rFonts w:ascii="Cambria Math" w:hAnsi="Cambria Math" w:cs="Times New Roman"/>
                            <w:szCs w:val="23"/>
                          </w:rPr>
                          <m:t>=</m:t>
                        </m:r>
                        <m:r>
                          <w:rPr>
                            <w:rFonts w:ascii="Cambria Math" w:hAnsi="Cambria Math" w:cs="Times New Roman"/>
                            <w:szCs w:val="23"/>
                            <w:lang w:val="en-US"/>
                          </w:rPr>
                          <m:t>0…Х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815" w:type="dxa"/>
            <w:vAlign w:val="center"/>
          </w:tcPr>
          <w:p w:rsidR="005B3B5E" w:rsidRPr="00BD12EF" w:rsidRDefault="005B3B5E" w:rsidP="00AD5EAF">
            <w:pPr>
              <w:pStyle w:val="af3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2EF">
              <w:rPr>
                <w:rFonts w:ascii="Arial" w:hAnsi="Arial" w:cs="Arial"/>
                <w:sz w:val="24"/>
                <w:szCs w:val="24"/>
              </w:rPr>
              <w:t>(Б.7)</w:t>
            </w:r>
          </w:p>
        </w:tc>
      </w:tr>
    </w:tbl>
    <w:p w:rsidR="009D42FB" w:rsidRDefault="005B3B5E" w:rsidP="00AD5EAF">
      <w:pPr>
        <w:pStyle w:val="af3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B6F11">
        <w:rPr>
          <w:rFonts w:ascii="Arial" w:hAnsi="Arial" w:cs="Arial"/>
          <w:sz w:val="24"/>
          <w:szCs w:val="24"/>
        </w:rPr>
        <w:t xml:space="preserve">где: </w:t>
      </w:r>
    </w:p>
    <w:p w:rsidR="005B3B5E" w:rsidRPr="001B6F11" w:rsidRDefault="005B3B5E" w:rsidP="00AD5EAF">
      <w:pPr>
        <w:pStyle w:val="af3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</w:t>
      </w:r>
      <w:r w:rsidRPr="001B6F11">
        <w:rPr>
          <w:rFonts w:ascii="Arial" w:hAnsi="Arial" w:cs="Arial"/>
          <w:sz w:val="24"/>
          <w:szCs w:val="24"/>
        </w:rPr>
        <w:t xml:space="preserve"> – требуемое значение времени сохранения работоспособности кабельных линий и электропроводок СПЗ при пожаре.</w:t>
      </w:r>
    </w:p>
    <w:p w:rsidR="005B3B5E" w:rsidRPr="00926C9B" w:rsidRDefault="005B3B5E" w:rsidP="00AD5EA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926C9B">
        <w:rPr>
          <w:rFonts w:ascii="Arial" w:hAnsi="Arial" w:cs="Arial"/>
          <w:sz w:val="24"/>
          <w:szCs w:val="24"/>
        </w:rPr>
        <w:t xml:space="preserve">В обоснованных случаях, при определении времени работоспособности кабельных линий и электропроводок СПЗ, прокладываемых </w:t>
      </w:r>
      <w:proofErr w:type="spellStart"/>
      <w:r w:rsidRPr="00926C9B">
        <w:rPr>
          <w:rFonts w:ascii="Arial" w:hAnsi="Arial" w:cs="Arial"/>
          <w:sz w:val="24"/>
          <w:szCs w:val="24"/>
        </w:rPr>
        <w:t>замоноличено</w:t>
      </w:r>
      <w:proofErr w:type="spellEnd"/>
      <w:r w:rsidRPr="00926C9B">
        <w:rPr>
          <w:rFonts w:ascii="Arial" w:hAnsi="Arial" w:cs="Arial"/>
          <w:sz w:val="24"/>
          <w:szCs w:val="24"/>
        </w:rPr>
        <w:t xml:space="preserve"> в строительных конструкциях и </w:t>
      </w:r>
      <w:proofErr w:type="spellStart"/>
      <w:r w:rsidRPr="00926C9B">
        <w:rPr>
          <w:rFonts w:ascii="Arial" w:hAnsi="Arial" w:cs="Arial"/>
          <w:sz w:val="24"/>
          <w:szCs w:val="24"/>
        </w:rPr>
        <w:t>штробах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926C9B">
        <w:rPr>
          <w:rFonts w:ascii="Arial" w:hAnsi="Arial" w:cs="Arial"/>
          <w:sz w:val="24"/>
          <w:szCs w:val="24"/>
        </w:rPr>
        <w:t xml:space="preserve"> допускается применять фактическое расчетное значение полного теплового потока</w:t>
      </w:r>
      <w:r>
        <w:rPr>
          <w:rFonts w:ascii="Arial" w:hAnsi="Arial" w:cs="Arial"/>
          <w:sz w:val="24"/>
          <w:szCs w:val="24"/>
        </w:rPr>
        <w:t>, в зависимости от пожарной нагрузки</w:t>
      </w:r>
      <w:r w:rsidR="00074CF0">
        <w:rPr>
          <w:rFonts w:ascii="Arial" w:hAnsi="Arial" w:cs="Arial"/>
          <w:sz w:val="24"/>
          <w:szCs w:val="24"/>
        </w:rPr>
        <w:t>,</w:t>
      </w:r>
      <w:r w:rsidRPr="00926C9B">
        <w:rPr>
          <w:rFonts w:ascii="Arial" w:hAnsi="Arial" w:cs="Arial"/>
          <w:sz w:val="24"/>
          <w:szCs w:val="24"/>
        </w:rPr>
        <w:t xml:space="preserve"> и проектное значение тока нагрузки для силовых кабел</w:t>
      </w:r>
      <w:r>
        <w:rPr>
          <w:rFonts w:ascii="Arial" w:hAnsi="Arial" w:cs="Arial"/>
          <w:sz w:val="24"/>
          <w:szCs w:val="24"/>
        </w:rPr>
        <w:t>ьных линий и электропроводок СПЗ</w:t>
      </w:r>
      <w:r w:rsidRPr="00926C9B">
        <w:rPr>
          <w:rFonts w:ascii="Arial" w:hAnsi="Arial" w:cs="Arial"/>
          <w:sz w:val="24"/>
          <w:szCs w:val="24"/>
        </w:rPr>
        <w:t>.</w:t>
      </w:r>
      <w:proofErr w:type="gramEnd"/>
    </w:p>
    <w:p w:rsidR="005B3B5E" w:rsidRPr="00190FEC" w:rsidRDefault="00190FEC" w:rsidP="000F320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</w:t>
      </w:r>
      <w:r w:rsidR="00CA249D">
        <w:rPr>
          <w:rFonts w:ascii="Arial" w:hAnsi="Arial" w:cs="Arial"/>
          <w:sz w:val="24"/>
          <w:szCs w:val="24"/>
        </w:rPr>
        <w:t>.</w:t>
      </w:r>
      <w:r w:rsidR="005B3B5E" w:rsidRPr="00190FEC">
        <w:rPr>
          <w:rFonts w:ascii="Arial" w:hAnsi="Arial" w:cs="Arial"/>
          <w:sz w:val="24"/>
          <w:szCs w:val="24"/>
        </w:rPr>
        <w:t xml:space="preserve">Определение времени работоспособности электропроводок слаботочных систем СПЗ, прокладываемых </w:t>
      </w:r>
      <w:proofErr w:type="spellStart"/>
      <w:r w:rsidR="005B3B5E" w:rsidRPr="00190FEC">
        <w:rPr>
          <w:rFonts w:ascii="Arial" w:hAnsi="Arial" w:cs="Arial"/>
          <w:sz w:val="24"/>
          <w:szCs w:val="24"/>
        </w:rPr>
        <w:t>замоноличено</w:t>
      </w:r>
      <w:proofErr w:type="spellEnd"/>
      <w:r w:rsidR="005B3B5E" w:rsidRPr="00190FEC">
        <w:rPr>
          <w:rFonts w:ascii="Arial" w:hAnsi="Arial" w:cs="Arial"/>
          <w:sz w:val="24"/>
          <w:szCs w:val="24"/>
        </w:rPr>
        <w:t xml:space="preserve"> в строительных конструкциях и </w:t>
      </w:r>
      <w:proofErr w:type="spellStart"/>
      <w:r w:rsidR="005B3B5E" w:rsidRPr="00190FEC">
        <w:rPr>
          <w:rFonts w:ascii="Arial" w:hAnsi="Arial" w:cs="Arial"/>
          <w:sz w:val="24"/>
          <w:szCs w:val="24"/>
        </w:rPr>
        <w:t>штробах</w:t>
      </w:r>
      <w:proofErr w:type="spellEnd"/>
      <w:r w:rsidR="005B3B5E" w:rsidRPr="00190FEC">
        <w:rPr>
          <w:rFonts w:ascii="Arial" w:hAnsi="Arial" w:cs="Arial"/>
          <w:sz w:val="24"/>
          <w:szCs w:val="24"/>
        </w:rPr>
        <w:t xml:space="preserve"> выполняется без учета внутренних источников теплоты.</w:t>
      </w:r>
    </w:p>
    <w:p w:rsidR="00AD5EAF" w:rsidRDefault="000F3205" w:rsidP="000F320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A249D">
        <w:rPr>
          <w:rFonts w:ascii="Arial" w:hAnsi="Arial" w:cs="Arial"/>
          <w:sz w:val="24"/>
          <w:szCs w:val="24"/>
        </w:rPr>
        <w:t>.</w:t>
      </w:r>
      <w:r w:rsidR="00AD5EAF">
        <w:rPr>
          <w:rFonts w:ascii="Arial" w:hAnsi="Arial" w:cs="Arial"/>
          <w:sz w:val="24"/>
          <w:szCs w:val="24"/>
        </w:rPr>
        <w:t>Форма предоставления результатов расчета.</w:t>
      </w:r>
    </w:p>
    <w:p w:rsidR="000F3205" w:rsidRDefault="000F3205" w:rsidP="00AD5EA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Отчет</w:t>
      </w:r>
      <w:r w:rsidR="00074CF0">
        <w:rPr>
          <w:rFonts w:ascii="Arial" w:hAnsi="Arial" w:cs="Arial"/>
          <w:sz w:val="24"/>
          <w:szCs w:val="24"/>
        </w:rPr>
        <w:t>ные материалы</w:t>
      </w:r>
      <w:r>
        <w:rPr>
          <w:rFonts w:ascii="Arial" w:hAnsi="Arial" w:cs="Arial"/>
          <w:sz w:val="24"/>
          <w:szCs w:val="24"/>
        </w:rPr>
        <w:t xml:space="preserve"> долж</w:t>
      </w:r>
      <w:r w:rsidR="00074CF0">
        <w:rPr>
          <w:rFonts w:ascii="Arial" w:hAnsi="Arial" w:cs="Arial"/>
          <w:sz w:val="24"/>
          <w:szCs w:val="24"/>
        </w:rPr>
        <w:t>ны</w:t>
      </w:r>
      <w:r>
        <w:rPr>
          <w:rFonts w:ascii="Arial" w:hAnsi="Arial" w:cs="Arial"/>
          <w:sz w:val="24"/>
          <w:szCs w:val="24"/>
        </w:rPr>
        <w:t xml:space="preserve"> содержать следующее:</w:t>
      </w:r>
    </w:p>
    <w:p w:rsidR="00AD5EAF" w:rsidRPr="00F74F9E" w:rsidRDefault="00AD5EAF" w:rsidP="00AD5EA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исходные данные по</w:t>
      </w:r>
      <w:r w:rsidR="00334614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значению тока нагрузки кабельных линий и электропроводок</w:t>
      </w:r>
      <w:r w:rsidR="00334614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геометрические параметры кабельной линии, электропроводки, элемента строительной конструкции и заделки; теплофизические характеристики конструктивных элементов кабельной линии, электропроводки, элемента строительной конструкции и заделки</w:t>
      </w:r>
      <w:r w:rsidR="00F74F9E">
        <w:rPr>
          <w:rFonts w:ascii="Arial" w:hAnsi="Arial" w:cs="Arial"/>
          <w:sz w:val="24"/>
          <w:szCs w:val="24"/>
        </w:rPr>
        <w:t>.</w:t>
      </w:r>
    </w:p>
    <w:p w:rsidR="005B3B5E" w:rsidRPr="00F74F9E" w:rsidRDefault="00AD5EAF" w:rsidP="00F74F9E">
      <w:pPr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ab/>
      </w:r>
      <w:r w:rsidR="000F3205">
        <w:rPr>
          <w:rFonts w:ascii="Arial" w:hAnsi="Arial" w:cs="Arial"/>
          <w:sz w:val="24"/>
          <w:szCs w:val="24"/>
        </w:rPr>
        <w:t>4</w:t>
      </w:r>
      <w:r w:rsidR="00CA249D">
        <w:rPr>
          <w:rFonts w:ascii="Arial" w:hAnsi="Arial" w:cs="Arial"/>
          <w:sz w:val="24"/>
          <w:szCs w:val="24"/>
        </w:rPr>
        <w:t>.</w:t>
      </w:r>
      <w:r w:rsidR="009D42FB">
        <w:rPr>
          <w:rFonts w:ascii="Arial" w:hAnsi="Arial" w:cs="Arial"/>
          <w:sz w:val="24"/>
          <w:szCs w:val="24"/>
        </w:rPr>
        <w:tab/>
      </w:r>
      <w:r w:rsidR="00F74F9E" w:rsidRPr="00F74F9E">
        <w:rPr>
          <w:rFonts w:ascii="Arial" w:hAnsi="Arial" w:cs="Arial"/>
          <w:sz w:val="24"/>
          <w:szCs w:val="24"/>
        </w:rPr>
        <w:t>Р</w:t>
      </w:r>
      <w:r w:rsidRPr="00F74F9E">
        <w:rPr>
          <w:rFonts w:ascii="Arial" w:hAnsi="Arial" w:cs="Arial"/>
          <w:sz w:val="24"/>
          <w:szCs w:val="24"/>
        </w:rPr>
        <w:t>езультаты расчета</w:t>
      </w:r>
      <w:r w:rsidR="00757C54">
        <w:rPr>
          <w:rFonts w:ascii="Arial" w:hAnsi="Arial" w:cs="Arial"/>
          <w:sz w:val="24"/>
          <w:szCs w:val="24"/>
        </w:rPr>
        <w:t xml:space="preserve"> по</w:t>
      </w:r>
      <w:r w:rsidR="00F74F9E" w:rsidRPr="00F74F9E">
        <w:rPr>
          <w:rFonts w:ascii="Arial" w:hAnsi="Arial" w:cs="Arial"/>
          <w:sz w:val="24"/>
          <w:szCs w:val="24"/>
        </w:rPr>
        <w:t xml:space="preserve"> определени</w:t>
      </w:r>
      <w:r w:rsidR="00757C54">
        <w:rPr>
          <w:rFonts w:ascii="Arial" w:hAnsi="Arial" w:cs="Arial"/>
          <w:sz w:val="24"/>
          <w:szCs w:val="24"/>
        </w:rPr>
        <w:t>ю</w:t>
      </w:r>
      <w:r w:rsidR="00F74F9E" w:rsidRPr="00F74F9E">
        <w:rPr>
          <w:rFonts w:ascii="Arial" w:hAnsi="Arial" w:cs="Arial"/>
          <w:sz w:val="24"/>
          <w:szCs w:val="24"/>
        </w:rPr>
        <w:t xml:space="preserve"> времени работоспособности кабельных линий и электропроводок СПЗ, прокладываемых </w:t>
      </w:r>
      <w:proofErr w:type="spellStart"/>
      <w:r w:rsidR="00F74F9E" w:rsidRPr="00F74F9E">
        <w:rPr>
          <w:rFonts w:ascii="Arial" w:hAnsi="Arial" w:cs="Arial"/>
          <w:sz w:val="24"/>
          <w:szCs w:val="24"/>
        </w:rPr>
        <w:t>замоноличено</w:t>
      </w:r>
      <w:proofErr w:type="spellEnd"/>
      <w:r w:rsidR="00F74F9E" w:rsidRPr="00F74F9E">
        <w:rPr>
          <w:rFonts w:ascii="Arial" w:hAnsi="Arial" w:cs="Arial"/>
          <w:sz w:val="24"/>
          <w:szCs w:val="24"/>
        </w:rPr>
        <w:t xml:space="preserve"> в строительных конструкциях и </w:t>
      </w:r>
      <w:proofErr w:type="spellStart"/>
      <w:r w:rsidR="00F74F9E" w:rsidRPr="00F74F9E">
        <w:rPr>
          <w:rFonts w:ascii="Arial" w:hAnsi="Arial" w:cs="Arial"/>
          <w:sz w:val="24"/>
          <w:szCs w:val="24"/>
        </w:rPr>
        <w:t>штробах</w:t>
      </w:r>
      <w:proofErr w:type="spellEnd"/>
      <w:r w:rsidR="00074CF0">
        <w:rPr>
          <w:rFonts w:ascii="Arial" w:hAnsi="Arial" w:cs="Arial"/>
          <w:sz w:val="24"/>
          <w:szCs w:val="24"/>
        </w:rPr>
        <w:t>,</w:t>
      </w:r>
      <w:r w:rsidR="00F74F9E" w:rsidRPr="00F74F9E">
        <w:rPr>
          <w:rFonts w:ascii="Arial" w:hAnsi="Arial" w:cs="Arial"/>
          <w:sz w:val="24"/>
          <w:szCs w:val="24"/>
        </w:rPr>
        <w:t xml:space="preserve"> должны содержать</w:t>
      </w:r>
      <w:bookmarkStart w:id="2" w:name="_GoBack"/>
      <w:bookmarkEnd w:id="2"/>
      <w:r w:rsidR="008C6313">
        <w:rPr>
          <w:rFonts w:ascii="Arial" w:hAnsi="Arial" w:cs="Arial"/>
          <w:sz w:val="24"/>
          <w:szCs w:val="24"/>
        </w:rPr>
        <w:t xml:space="preserve"> </w:t>
      </w:r>
      <w:r w:rsidR="00F74F9E" w:rsidRPr="00F74F9E">
        <w:rPr>
          <w:rFonts w:ascii="Arial" w:hAnsi="Arial" w:cs="Arial"/>
          <w:sz w:val="24"/>
          <w:szCs w:val="24"/>
        </w:rPr>
        <w:t xml:space="preserve">графические и </w:t>
      </w:r>
      <w:proofErr w:type="spellStart"/>
      <w:r w:rsidR="00F74F9E" w:rsidRPr="00F74F9E">
        <w:rPr>
          <w:rFonts w:ascii="Arial" w:hAnsi="Arial" w:cs="Arial"/>
          <w:sz w:val="24"/>
          <w:szCs w:val="24"/>
        </w:rPr>
        <w:t>мультимедийные</w:t>
      </w:r>
      <w:proofErr w:type="spellEnd"/>
      <w:r w:rsidR="00F74F9E" w:rsidRPr="00F74F9E">
        <w:rPr>
          <w:rFonts w:ascii="Arial" w:hAnsi="Arial" w:cs="Arial"/>
          <w:sz w:val="24"/>
          <w:szCs w:val="24"/>
        </w:rPr>
        <w:t xml:space="preserve"> файлы, отражающие</w:t>
      </w:r>
      <w:r w:rsidRPr="00F74F9E">
        <w:rPr>
          <w:rFonts w:ascii="Arial" w:hAnsi="Arial" w:cs="Arial"/>
          <w:sz w:val="24"/>
          <w:szCs w:val="24"/>
        </w:rPr>
        <w:t xml:space="preserve"> распростран</w:t>
      </w:r>
      <w:r w:rsidR="00F74F9E" w:rsidRPr="00F74F9E">
        <w:rPr>
          <w:rFonts w:ascii="Arial" w:hAnsi="Arial" w:cs="Arial"/>
          <w:sz w:val="24"/>
          <w:szCs w:val="24"/>
        </w:rPr>
        <w:t>ение</w:t>
      </w:r>
      <w:r w:rsidRPr="00F74F9E">
        <w:rPr>
          <w:rFonts w:ascii="Arial" w:hAnsi="Arial" w:cs="Arial"/>
          <w:sz w:val="24"/>
          <w:szCs w:val="24"/>
        </w:rPr>
        <w:t xml:space="preserve"> тепловых полей</w:t>
      </w:r>
      <w:r w:rsidR="00F74F9E" w:rsidRPr="00F74F9E">
        <w:rPr>
          <w:rFonts w:ascii="Arial" w:hAnsi="Arial" w:cs="Arial"/>
          <w:sz w:val="24"/>
          <w:szCs w:val="24"/>
        </w:rPr>
        <w:t xml:space="preserve"> в рассматриваемой конструкции, в зависимости от времени воздействия омического нагрева</w:t>
      </w:r>
      <w:r w:rsidR="00334614">
        <w:rPr>
          <w:rFonts w:ascii="Arial" w:hAnsi="Arial" w:cs="Arial"/>
          <w:sz w:val="24"/>
          <w:szCs w:val="24"/>
        </w:rPr>
        <w:t>,</w:t>
      </w:r>
      <w:r w:rsidR="00F74F9E" w:rsidRPr="00F74F9E">
        <w:rPr>
          <w:rFonts w:ascii="Arial" w:hAnsi="Arial" w:cs="Arial"/>
          <w:sz w:val="24"/>
          <w:szCs w:val="24"/>
        </w:rPr>
        <w:t xml:space="preserve"> сопряженного с температурным режимом пожара.</w:t>
      </w:r>
    </w:p>
    <w:p w:rsidR="009D42FB" w:rsidRDefault="009D42F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150B64" w:rsidRPr="00522ED4" w:rsidRDefault="00150B64" w:rsidP="00150B64">
      <w:pPr>
        <w:autoSpaceDE w:val="0"/>
        <w:autoSpaceDN w:val="0"/>
        <w:adjustRightInd w:val="0"/>
        <w:spacing w:after="0" w:line="360" w:lineRule="auto"/>
        <w:rPr>
          <w:rFonts w:ascii="Arial" w:eastAsia="ArialMT" w:hAnsi="Arial" w:cs="Arial"/>
          <w:sz w:val="24"/>
          <w:szCs w:val="24"/>
        </w:rPr>
      </w:pPr>
      <w:r w:rsidRPr="00522ED4">
        <w:rPr>
          <w:rFonts w:ascii="Arial" w:eastAsia="ArialMT" w:hAnsi="Arial" w:cs="Arial"/>
          <w:sz w:val="24"/>
          <w:szCs w:val="24"/>
        </w:rPr>
        <w:lastRenderedPageBreak/>
        <w:t>_______________________________________________________________________</w:t>
      </w:r>
    </w:p>
    <w:p w:rsidR="00150B64" w:rsidRPr="00522ED4" w:rsidRDefault="00150B64" w:rsidP="00150B64">
      <w:pPr>
        <w:autoSpaceDE w:val="0"/>
        <w:autoSpaceDN w:val="0"/>
        <w:adjustRightInd w:val="0"/>
        <w:spacing w:after="0" w:line="360" w:lineRule="auto"/>
        <w:rPr>
          <w:rFonts w:ascii="Arial" w:eastAsia="ArialMT" w:hAnsi="Arial" w:cs="Arial"/>
          <w:sz w:val="24"/>
          <w:szCs w:val="24"/>
        </w:rPr>
      </w:pPr>
      <w:r w:rsidRPr="00522ED4">
        <w:rPr>
          <w:rFonts w:ascii="Arial" w:eastAsia="ArialMT" w:hAnsi="Arial" w:cs="Arial"/>
          <w:sz w:val="24"/>
          <w:szCs w:val="24"/>
        </w:rPr>
        <w:t xml:space="preserve">УДК 614.841.33(045):006.354 </w:t>
      </w:r>
      <w:r w:rsidRPr="00522ED4">
        <w:rPr>
          <w:rFonts w:ascii="Arial" w:eastAsia="ArialMT" w:hAnsi="Arial" w:cs="Arial"/>
          <w:sz w:val="24"/>
          <w:szCs w:val="24"/>
        </w:rPr>
        <w:tab/>
      </w:r>
      <w:r w:rsidRPr="00522ED4">
        <w:rPr>
          <w:rFonts w:ascii="Arial" w:eastAsia="ArialMT" w:hAnsi="Arial" w:cs="Arial"/>
          <w:sz w:val="24"/>
          <w:szCs w:val="24"/>
        </w:rPr>
        <w:tab/>
      </w:r>
      <w:r w:rsidRPr="00522ED4">
        <w:rPr>
          <w:rFonts w:ascii="Arial" w:eastAsia="ArialMT" w:hAnsi="Arial" w:cs="Arial"/>
          <w:sz w:val="24"/>
          <w:szCs w:val="24"/>
        </w:rPr>
        <w:tab/>
      </w:r>
      <w:r w:rsidR="00887E0F">
        <w:rPr>
          <w:rFonts w:ascii="Arial" w:eastAsia="ArialMT" w:hAnsi="Arial" w:cs="Arial"/>
          <w:sz w:val="24"/>
          <w:szCs w:val="24"/>
        </w:rPr>
        <w:tab/>
      </w:r>
      <w:r w:rsidR="00887E0F">
        <w:rPr>
          <w:rFonts w:ascii="Arial" w:eastAsia="ArialMT" w:hAnsi="Arial" w:cs="Arial"/>
          <w:sz w:val="24"/>
          <w:szCs w:val="24"/>
        </w:rPr>
        <w:tab/>
      </w:r>
      <w:r w:rsidRPr="00522ED4">
        <w:rPr>
          <w:rFonts w:ascii="Arial" w:eastAsia="ArialMT" w:hAnsi="Arial" w:cs="Arial"/>
          <w:sz w:val="24"/>
          <w:szCs w:val="24"/>
        </w:rPr>
        <w:tab/>
      </w:r>
      <w:r w:rsidRPr="00522ED4">
        <w:rPr>
          <w:rFonts w:ascii="Arial" w:eastAsia="ArialMT" w:hAnsi="Arial" w:cs="Arial"/>
          <w:sz w:val="24"/>
          <w:szCs w:val="24"/>
        </w:rPr>
        <w:tab/>
        <w:t>ОКС 13.220.01</w:t>
      </w:r>
    </w:p>
    <w:p w:rsidR="00150B64" w:rsidRPr="00522ED4" w:rsidRDefault="00150B64" w:rsidP="00150B64">
      <w:pPr>
        <w:autoSpaceDE w:val="0"/>
        <w:autoSpaceDN w:val="0"/>
        <w:adjustRightInd w:val="0"/>
        <w:spacing w:after="0" w:line="360" w:lineRule="auto"/>
        <w:ind w:firstLine="709"/>
        <w:rPr>
          <w:rFonts w:ascii="Arial" w:eastAsia="ArialMT" w:hAnsi="Arial" w:cs="Arial"/>
          <w:sz w:val="24"/>
          <w:szCs w:val="24"/>
        </w:rPr>
      </w:pPr>
    </w:p>
    <w:p w:rsidR="000B713A" w:rsidRPr="00522ED4" w:rsidRDefault="00150B64" w:rsidP="00150B64">
      <w:pPr>
        <w:autoSpaceDE w:val="0"/>
        <w:autoSpaceDN w:val="0"/>
        <w:adjustRightInd w:val="0"/>
        <w:spacing w:after="0" w:line="360" w:lineRule="auto"/>
        <w:ind w:firstLine="709"/>
        <w:rPr>
          <w:rFonts w:ascii="Arial" w:eastAsia="ArialMT" w:hAnsi="Arial" w:cs="Arial"/>
          <w:sz w:val="24"/>
          <w:szCs w:val="24"/>
        </w:rPr>
      </w:pPr>
      <w:r w:rsidRPr="00522ED4">
        <w:rPr>
          <w:rFonts w:ascii="Arial" w:eastAsia="ArialMT" w:hAnsi="Arial" w:cs="Arial"/>
          <w:sz w:val="24"/>
          <w:szCs w:val="24"/>
        </w:rPr>
        <w:t xml:space="preserve">Ключевые слова: кабельная линия, </w:t>
      </w:r>
      <w:proofErr w:type="spellStart"/>
      <w:r w:rsidRPr="00522ED4">
        <w:rPr>
          <w:rFonts w:ascii="Arial" w:eastAsia="ArialMT" w:hAnsi="Arial" w:cs="Arial"/>
          <w:sz w:val="24"/>
          <w:szCs w:val="24"/>
        </w:rPr>
        <w:t>электропри</w:t>
      </w:r>
      <w:r w:rsidR="00334614">
        <w:rPr>
          <w:rFonts w:ascii="Arial" w:eastAsia="ArialMT" w:hAnsi="Arial" w:cs="Arial"/>
          <w:sz w:val="24"/>
          <w:szCs w:val="24"/>
        </w:rPr>
        <w:t>е</w:t>
      </w:r>
      <w:r w:rsidRPr="00522ED4">
        <w:rPr>
          <w:rFonts w:ascii="Arial" w:eastAsia="ArialMT" w:hAnsi="Arial" w:cs="Arial"/>
          <w:sz w:val="24"/>
          <w:szCs w:val="24"/>
        </w:rPr>
        <w:t>мник</w:t>
      </w:r>
      <w:proofErr w:type="spellEnd"/>
      <w:r w:rsidRPr="00522ED4">
        <w:rPr>
          <w:rFonts w:ascii="Arial" w:eastAsia="ArialMT" w:hAnsi="Arial" w:cs="Arial"/>
          <w:sz w:val="24"/>
          <w:szCs w:val="24"/>
        </w:rPr>
        <w:t>, электрооборудование, требование пожарной безопасности</w:t>
      </w:r>
    </w:p>
    <w:p w:rsidR="000B713A" w:rsidRPr="00522ED4" w:rsidRDefault="00150B64" w:rsidP="00150B6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522ED4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150B64" w:rsidRPr="00522ED4" w:rsidRDefault="00150B64" w:rsidP="00150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0B64" w:rsidRPr="00522ED4" w:rsidRDefault="00150B64" w:rsidP="00150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0B64" w:rsidRPr="00522ED4" w:rsidRDefault="00150B64" w:rsidP="00150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22ED4">
        <w:rPr>
          <w:rFonts w:ascii="Arial" w:hAnsi="Arial" w:cs="Arial"/>
          <w:sz w:val="24"/>
          <w:szCs w:val="24"/>
        </w:rPr>
        <w:t>Руководитель организации-разработчика:</w:t>
      </w:r>
    </w:p>
    <w:p w:rsidR="00150B64" w:rsidRPr="00522ED4" w:rsidRDefault="00150B64" w:rsidP="00150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22ED4">
        <w:rPr>
          <w:rFonts w:ascii="Arial" w:hAnsi="Arial" w:cs="Arial"/>
          <w:sz w:val="24"/>
          <w:szCs w:val="24"/>
        </w:rPr>
        <w:t>Начальник ФГБУ ВНИИПО МЧС России</w:t>
      </w:r>
    </w:p>
    <w:p w:rsidR="00150B64" w:rsidRPr="00585F29" w:rsidRDefault="009E0BF4" w:rsidP="00150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5F29">
        <w:rPr>
          <w:rFonts w:ascii="Arial" w:hAnsi="Arial" w:cs="Arial"/>
          <w:sz w:val="24"/>
          <w:szCs w:val="24"/>
        </w:rPr>
        <w:t>Д</w:t>
      </w:r>
      <w:r w:rsidR="00150B64" w:rsidRPr="00585F29">
        <w:rPr>
          <w:rFonts w:ascii="Arial" w:hAnsi="Arial" w:cs="Arial"/>
          <w:sz w:val="24"/>
          <w:szCs w:val="24"/>
        </w:rPr>
        <w:t>.т.н.                                                                                                             Д.М. Гордиенко</w:t>
      </w:r>
    </w:p>
    <w:p w:rsidR="00150B64" w:rsidRPr="00585F29" w:rsidRDefault="00150B64" w:rsidP="00150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0B64" w:rsidRPr="00522ED4" w:rsidRDefault="00150B64" w:rsidP="00150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0B64" w:rsidRPr="00522ED4" w:rsidRDefault="00150B64" w:rsidP="00150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0B64" w:rsidRPr="00522ED4" w:rsidRDefault="00150B64" w:rsidP="00150B64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522ED4">
        <w:rPr>
          <w:rFonts w:ascii="Arial" w:hAnsi="Arial" w:cs="Arial"/>
          <w:sz w:val="24"/>
          <w:szCs w:val="24"/>
        </w:rPr>
        <w:t>Руководитель разработки:</w:t>
      </w:r>
    </w:p>
    <w:p w:rsidR="00150B64" w:rsidRPr="00522ED4" w:rsidRDefault="00150B64" w:rsidP="00150B64">
      <w:pPr>
        <w:shd w:val="clear" w:color="auto" w:fill="FFFFFF"/>
        <w:spacing w:after="0" w:line="240" w:lineRule="auto"/>
        <w:rPr>
          <w:rFonts w:ascii="Arial" w:hAnsi="Arial" w:cs="Arial"/>
          <w:color w:val="002060"/>
          <w:sz w:val="24"/>
          <w:szCs w:val="24"/>
          <w:u w:val="single"/>
        </w:rPr>
      </w:pPr>
    </w:p>
    <w:p w:rsidR="00150B64" w:rsidRPr="00522ED4" w:rsidRDefault="00150B64" w:rsidP="00150B64">
      <w:pPr>
        <w:pStyle w:val="ac"/>
        <w:spacing w:after="0"/>
        <w:rPr>
          <w:rFonts w:ascii="Arial" w:hAnsi="Arial" w:cs="Arial"/>
          <w:b/>
        </w:rPr>
      </w:pPr>
      <w:r w:rsidRPr="00522ED4">
        <w:rPr>
          <w:rFonts w:ascii="Arial" w:hAnsi="Arial" w:cs="Arial"/>
        </w:rPr>
        <w:t>Главный научный сотрудник</w:t>
      </w:r>
    </w:p>
    <w:p w:rsidR="00150B64" w:rsidRPr="00522ED4" w:rsidRDefault="00150B64" w:rsidP="00150B64">
      <w:pPr>
        <w:pStyle w:val="ac"/>
        <w:spacing w:after="0"/>
        <w:rPr>
          <w:rFonts w:ascii="Arial" w:hAnsi="Arial" w:cs="Arial"/>
          <w:b/>
        </w:rPr>
      </w:pPr>
      <w:r w:rsidRPr="00522ED4">
        <w:rPr>
          <w:rFonts w:ascii="Arial" w:hAnsi="Arial" w:cs="Arial"/>
        </w:rPr>
        <w:t>ФГБУ ВНИИПО МЧС России</w:t>
      </w:r>
    </w:p>
    <w:p w:rsidR="00150B64" w:rsidRPr="00522ED4" w:rsidRDefault="00150B64" w:rsidP="00150B64">
      <w:pPr>
        <w:pStyle w:val="ac"/>
        <w:spacing w:after="0"/>
        <w:rPr>
          <w:rFonts w:ascii="Arial" w:hAnsi="Arial" w:cs="Arial"/>
          <w:b/>
        </w:rPr>
      </w:pPr>
      <w:r w:rsidRPr="00522ED4">
        <w:rPr>
          <w:rFonts w:ascii="Arial" w:hAnsi="Arial" w:cs="Arial"/>
        </w:rPr>
        <w:t xml:space="preserve">Д.т.н., профессор                                                                                            Г.И. </w:t>
      </w:r>
      <w:proofErr w:type="spellStart"/>
      <w:r w:rsidRPr="00522ED4">
        <w:rPr>
          <w:rFonts w:ascii="Arial" w:hAnsi="Arial" w:cs="Arial"/>
        </w:rPr>
        <w:t>Смелков</w:t>
      </w:r>
      <w:proofErr w:type="spellEnd"/>
    </w:p>
    <w:p w:rsidR="00150B64" w:rsidRPr="00522ED4" w:rsidRDefault="00150B64" w:rsidP="00150B64">
      <w:pPr>
        <w:pStyle w:val="ac"/>
        <w:spacing w:after="0"/>
        <w:rPr>
          <w:rFonts w:ascii="Arial" w:hAnsi="Arial" w:cs="Arial"/>
          <w:b/>
        </w:rPr>
      </w:pPr>
    </w:p>
    <w:p w:rsidR="00150B64" w:rsidRPr="00522ED4" w:rsidRDefault="00150B64" w:rsidP="00150B64">
      <w:pPr>
        <w:pStyle w:val="ac"/>
        <w:spacing w:after="0"/>
        <w:rPr>
          <w:rFonts w:ascii="Arial" w:hAnsi="Arial" w:cs="Arial"/>
          <w:b/>
        </w:rPr>
      </w:pPr>
    </w:p>
    <w:p w:rsidR="00150B64" w:rsidRPr="00522ED4" w:rsidRDefault="00150B64" w:rsidP="00150B64">
      <w:pPr>
        <w:pStyle w:val="ac"/>
        <w:spacing w:after="0"/>
        <w:rPr>
          <w:rFonts w:ascii="Arial" w:hAnsi="Arial" w:cs="Arial"/>
          <w:b/>
        </w:rPr>
      </w:pPr>
    </w:p>
    <w:p w:rsidR="00150B64" w:rsidRPr="00522ED4" w:rsidRDefault="00150B64" w:rsidP="00150B64">
      <w:pPr>
        <w:pStyle w:val="ac"/>
        <w:spacing w:after="0"/>
        <w:rPr>
          <w:rFonts w:ascii="Arial" w:hAnsi="Arial" w:cs="Arial"/>
          <w:b/>
        </w:rPr>
      </w:pPr>
      <w:r w:rsidRPr="00522ED4">
        <w:rPr>
          <w:rFonts w:ascii="Arial" w:hAnsi="Arial" w:cs="Arial"/>
        </w:rPr>
        <w:t>Исполнители:</w:t>
      </w:r>
    </w:p>
    <w:p w:rsidR="00150B64" w:rsidRPr="00522ED4" w:rsidRDefault="00150B64" w:rsidP="00150B64">
      <w:pPr>
        <w:pStyle w:val="ac"/>
        <w:spacing w:after="0"/>
        <w:rPr>
          <w:rFonts w:ascii="Arial" w:hAnsi="Arial" w:cs="Arial"/>
          <w:b/>
        </w:rPr>
      </w:pPr>
    </w:p>
    <w:p w:rsidR="00150B64" w:rsidRPr="00522ED4" w:rsidRDefault="00150B64" w:rsidP="00150B64">
      <w:pPr>
        <w:pStyle w:val="a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22ED4">
        <w:rPr>
          <w:rFonts w:ascii="Arial" w:hAnsi="Arial" w:cs="Arial"/>
          <w:sz w:val="24"/>
          <w:szCs w:val="24"/>
        </w:rPr>
        <w:t>Начальник отдела 3.3</w:t>
      </w:r>
    </w:p>
    <w:p w:rsidR="00150B64" w:rsidRPr="00522ED4" w:rsidRDefault="00150B64" w:rsidP="00150B64">
      <w:pPr>
        <w:pStyle w:val="a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22ED4">
        <w:rPr>
          <w:rFonts w:ascii="Arial" w:hAnsi="Arial" w:cs="Arial"/>
          <w:sz w:val="24"/>
          <w:szCs w:val="24"/>
        </w:rPr>
        <w:t xml:space="preserve">ФГБУ ВНИИПО МЧС России                                                                          А.И. </w:t>
      </w:r>
      <w:proofErr w:type="spellStart"/>
      <w:r w:rsidRPr="00522ED4">
        <w:rPr>
          <w:rFonts w:ascii="Arial" w:hAnsi="Arial" w:cs="Arial"/>
          <w:sz w:val="24"/>
          <w:szCs w:val="24"/>
        </w:rPr>
        <w:t>Рябиков</w:t>
      </w:r>
      <w:proofErr w:type="spellEnd"/>
    </w:p>
    <w:p w:rsidR="00150B64" w:rsidRPr="00522ED4" w:rsidRDefault="00150B64" w:rsidP="00150B64">
      <w:pPr>
        <w:pStyle w:val="ac"/>
        <w:spacing w:after="0"/>
        <w:rPr>
          <w:rFonts w:ascii="Arial" w:hAnsi="Arial" w:cs="Arial"/>
          <w:b/>
        </w:rPr>
      </w:pPr>
    </w:p>
    <w:p w:rsidR="00150B64" w:rsidRPr="00522ED4" w:rsidRDefault="00150B64" w:rsidP="00150B64">
      <w:pPr>
        <w:pStyle w:val="ac"/>
        <w:spacing w:after="0"/>
        <w:rPr>
          <w:rFonts w:ascii="Arial" w:hAnsi="Arial" w:cs="Arial"/>
          <w:b/>
        </w:rPr>
      </w:pPr>
      <w:r w:rsidRPr="00522ED4">
        <w:rPr>
          <w:rFonts w:ascii="Arial" w:hAnsi="Arial" w:cs="Arial"/>
        </w:rPr>
        <w:t>Начальник сектора отдела 3.3</w:t>
      </w:r>
    </w:p>
    <w:p w:rsidR="00150B64" w:rsidRPr="00522ED4" w:rsidRDefault="00150B64" w:rsidP="00150B64">
      <w:pPr>
        <w:pStyle w:val="ac"/>
        <w:spacing w:after="0"/>
        <w:rPr>
          <w:rFonts w:ascii="Arial" w:hAnsi="Arial" w:cs="Arial"/>
          <w:b/>
        </w:rPr>
      </w:pPr>
      <w:r w:rsidRPr="00522ED4">
        <w:rPr>
          <w:rFonts w:ascii="Arial" w:hAnsi="Arial" w:cs="Arial"/>
        </w:rPr>
        <w:t xml:space="preserve">ФГБУ ВНИИПО МЧС России                                                                      А.А. </w:t>
      </w:r>
      <w:proofErr w:type="spellStart"/>
      <w:r w:rsidRPr="00522ED4">
        <w:rPr>
          <w:rFonts w:ascii="Arial" w:hAnsi="Arial" w:cs="Arial"/>
        </w:rPr>
        <w:t>Варламкин</w:t>
      </w:r>
      <w:proofErr w:type="spellEnd"/>
    </w:p>
    <w:p w:rsidR="00150B64" w:rsidRPr="00522ED4" w:rsidRDefault="00150B64" w:rsidP="00150B64">
      <w:pPr>
        <w:pStyle w:val="ac"/>
        <w:spacing w:after="0"/>
        <w:rPr>
          <w:rFonts w:ascii="Arial" w:hAnsi="Arial" w:cs="Arial"/>
          <w:b/>
        </w:rPr>
      </w:pPr>
    </w:p>
    <w:p w:rsidR="00150B64" w:rsidRPr="00522ED4" w:rsidRDefault="00150B64" w:rsidP="00150B64">
      <w:pPr>
        <w:pStyle w:val="ac"/>
        <w:spacing w:after="0"/>
        <w:rPr>
          <w:rFonts w:ascii="Arial" w:hAnsi="Arial" w:cs="Arial"/>
          <w:b/>
        </w:rPr>
      </w:pPr>
      <w:r w:rsidRPr="00522ED4">
        <w:rPr>
          <w:rFonts w:ascii="Arial" w:hAnsi="Arial" w:cs="Arial"/>
        </w:rPr>
        <w:t>Научный сотрудник</w:t>
      </w:r>
    </w:p>
    <w:p w:rsidR="00150B64" w:rsidRPr="00522ED4" w:rsidRDefault="00150B64" w:rsidP="00150B64">
      <w:pPr>
        <w:pStyle w:val="ac"/>
        <w:spacing w:after="0"/>
        <w:rPr>
          <w:rFonts w:ascii="Arial" w:hAnsi="Arial" w:cs="Arial"/>
          <w:b/>
        </w:rPr>
      </w:pPr>
      <w:r w:rsidRPr="00522ED4">
        <w:rPr>
          <w:rFonts w:ascii="Arial" w:hAnsi="Arial" w:cs="Arial"/>
        </w:rPr>
        <w:t xml:space="preserve">ФГБУ ВНИИПО МЧС России                                                                    М.А. </w:t>
      </w:r>
      <w:proofErr w:type="spellStart"/>
      <w:r w:rsidRPr="00522ED4">
        <w:rPr>
          <w:rFonts w:ascii="Arial" w:hAnsi="Arial" w:cs="Arial"/>
        </w:rPr>
        <w:t>Бочарников</w:t>
      </w:r>
      <w:proofErr w:type="spellEnd"/>
    </w:p>
    <w:p w:rsidR="00150B64" w:rsidRPr="00522ED4" w:rsidRDefault="00150B64" w:rsidP="00150B64">
      <w:pPr>
        <w:pStyle w:val="ac"/>
        <w:spacing w:after="0"/>
        <w:rPr>
          <w:rFonts w:ascii="Arial" w:hAnsi="Arial" w:cs="Arial"/>
          <w:b/>
        </w:rPr>
      </w:pPr>
    </w:p>
    <w:p w:rsidR="00150B64" w:rsidRPr="00522ED4" w:rsidRDefault="00150B64" w:rsidP="00150B64">
      <w:pPr>
        <w:pStyle w:val="ac"/>
        <w:spacing w:after="0"/>
        <w:rPr>
          <w:rFonts w:ascii="Arial" w:hAnsi="Arial" w:cs="Arial"/>
          <w:b/>
        </w:rPr>
      </w:pPr>
      <w:r w:rsidRPr="00522ED4">
        <w:rPr>
          <w:rFonts w:ascii="Arial" w:hAnsi="Arial" w:cs="Arial"/>
        </w:rPr>
        <w:t>Научный сотрудник</w:t>
      </w:r>
    </w:p>
    <w:p w:rsidR="00150B64" w:rsidRPr="00150B64" w:rsidRDefault="00150B64" w:rsidP="00150B64">
      <w:pPr>
        <w:pStyle w:val="ac"/>
        <w:spacing w:after="0"/>
        <w:rPr>
          <w:rFonts w:ascii="Arial" w:hAnsi="Arial" w:cs="Arial"/>
          <w:b/>
        </w:rPr>
      </w:pPr>
      <w:r w:rsidRPr="00522ED4">
        <w:rPr>
          <w:rFonts w:ascii="Arial" w:hAnsi="Arial" w:cs="Arial"/>
        </w:rPr>
        <w:t xml:space="preserve">ФГБУ ВНИИПО МЧС России                                                                  С.В. </w:t>
      </w:r>
      <w:proofErr w:type="spellStart"/>
      <w:r w:rsidRPr="00522ED4">
        <w:rPr>
          <w:rFonts w:ascii="Arial" w:hAnsi="Arial" w:cs="Arial"/>
        </w:rPr>
        <w:t>Стрельников</w:t>
      </w:r>
      <w:proofErr w:type="spellEnd"/>
    </w:p>
    <w:p w:rsidR="00150B64" w:rsidRPr="00150B64" w:rsidRDefault="00150B64" w:rsidP="00150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150B64" w:rsidRPr="00150B64" w:rsidSect="00CD414A">
      <w:headerReference w:type="default" r:id="rId14"/>
      <w:footerReference w:type="default" r:id="rId15"/>
      <w:type w:val="oddPage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FEC" w:rsidRDefault="00CD2FEC" w:rsidP="009659AA">
      <w:pPr>
        <w:spacing w:after="0" w:line="240" w:lineRule="auto"/>
      </w:pPr>
      <w:r>
        <w:separator/>
      </w:r>
    </w:p>
  </w:endnote>
  <w:endnote w:type="continuationSeparator" w:id="0">
    <w:p w:rsidR="00CD2FEC" w:rsidRDefault="00CD2FEC" w:rsidP="00965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1F3" w:rsidRDefault="002730A5" w:rsidP="0083375B">
    <w:pPr>
      <w:pStyle w:val="a8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7671F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D2F03">
      <w:rPr>
        <w:rStyle w:val="a5"/>
        <w:noProof/>
      </w:rPr>
      <w:t>14</w:t>
    </w:r>
    <w:r>
      <w:rPr>
        <w:rStyle w:val="a5"/>
      </w:rPr>
      <w:fldChar w:fldCharType="end"/>
    </w:r>
  </w:p>
  <w:p w:rsidR="007671F3" w:rsidRDefault="007671F3" w:rsidP="009224F2">
    <w:pPr>
      <w:pStyle w:val="a8"/>
      <w:ind w:right="360"/>
      <w:jc w:val="right"/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51763"/>
      <w:docPartObj>
        <w:docPartGallery w:val="Page Numbers (Bottom of Page)"/>
        <w:docPartUnique/>
      </w:docPartObj>
    </w:sdtPr>
    <w:sdtContent>
      <w:p w:rsidR="007671F3" w:rsidRDefault="002730A5">
        <w:pPr>
          <w:pStyle w:val="a8"/>
          <w:jc w:val="right"/>
        </w:pPr>
        <w:fldSimple w:instr=" PAGE   \* MERGEFORMAT ">
          <w:r w:rsidR="00ED2F03">
            <w:rPr>
              <w:noProof/>
            </w:rPr>
            <w:t>III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1F3" w:rsidRPr="007671F3" w:rsidRDefault="007671F3" w:rsidP="007671F3">
    <w:pPr>
      <w:pStyle w:val="a8"/>
      <w:rPr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FEC" w:rsidRDefault="00CD2FEC" w:rsidP="009659AA">
      <w:pPr>
        <w:spacing w:after="0" w:line="240" w:lineRule="auto"/>
      </w:pPr>
      <w:r>
        <w:separator/>
      </w:r>
    </w:p>
  </w:footnote>
  <w:footnote w:type="continuationSeparator" w:id="0">
    <w:p w:rsidR="00CD2FEC" w:rsidRDefault="00CD2FEC" w:rsidP="00965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1F3" w:rsidRPr="009224F2" w:rsidRDefault="007671F3" w:rsidP="009224F2">
    <w:pPr>
      <w:pStyle w:val="a6"/>
      <w:spacing w:line="240" w:lineRule="auto"/>
      <w:ind w:firstLine="0"/>
      <w:jc w:val="left"/>
      <w:rPr>
        <w:rFonts w:ascii="Arial" w:hAnsi="Arial" w:cs="Arial"/>
        <w:b/>
        <w:sz w:val="24"/>
        <w:szCs w:val="24"/>
      </w:rPr>
    </w:pPr>
    <w:r w:rsidRPr="009224F2">
      <w:rPr>
        <w:rFonts w:ascii="Arial" w:hAnsi="Arial" w:cs="Arial"/>
        <w:b/>
        <w:sz w:val="24"/>
        <w:szCs w:val="24"/>
      </w:rPr>
      <w:t>СП 6.13130</w:t>
    </w:r>
  </w:p>
  <w:p w:rsidR="007671F3" w:rsidRDefault="007671F3" w:rsidP="00E77791">
    <w:pPr>
      <w:spacing w:line="259" w:lineRule="auto"/>
      <w:rPr>
        <w:rFonts w:ascii="Arial" w:hAnsi="Arial" w:cs="Arial"/>
        <w:i/>
        <w:sz w:val="24"/>
        <w:szCs w:val="24"/>
      </w:rPr>
    </w:pPr>
    <w:r w:rsidRPr="00B03E60">
      <w:rPr>
        <w:rFonts w:ascii="Arial" w:hAnsi="Arial" w:cs="Arial"/>
        <w:i/>
        <w:sz w:val="24"/>
        <w:szCs w:val="24"/>
      </w:rPr>
      <w:t>(проект,</w:t>
    </w:r>
    <w:r w:rsidR="00ED2F03">
      <w:rPr>
        <w:rFonts w:ascii="Arial" w:hAnsi="Arial" w:cs="Arial"/>
        <w:i/>
        <w:sz w:val="24"/>
        <w:szCs w:val="24"/>
      </w:rPr>
      <w:t xml:space="preserve"> </w:t>
    </w:r>
    <w:r w:rsidRPr="00B03E60">
      <w:rPr>
        <w:rFonts w:ascii="Arial" w:hAnsi="Arial" w:cs="Arial"/>
        <w:i/>
        <w:sz w:val="24"/>
        <w:szCs w:val="24"/>
      </w:rPr>
      <w:t>окончательная</w:t>
    </w:r>
    <w:r w:rsidR="00ED2F03">
      <w:rPr>
        <w:rFonts w:ascii="Arial" w:hAnsi="Arial" w:cs="Arial"/>
        <w:i/>
        <w:sz w:val="24"/>
        <w:szCs w:val="24"/>
      </w:rPr>
      <w:t xml:space="preserve"> </w:t>
    </w:r>
    <w:r w:rsidRPr="00B03E60">
      <w:rPr>
        <w:rFonts w:ascii="Arial" w:hAnsi="Arial" w:cs="Arial"/>
        <w:i/>
        <w:sz w:val="24"/>
        <w:szCs w:val="24"/>
      </w:rPr>
      <w:t>редакция</w:t>
    </w:r>
    <w:r>
      <w:rPr>
        <w:rFonts w:ascii="Arial" w:hAnsi="Arial" w:cs="Arial"/>
        <w:i/>
        <w:sz w:val="24"/>
        <w:szCs w:val="24"/>
      </w:rPr>
      <w:t>)</w:t>
    </w:r>
  </w:p>
  <w:p w:rsidR="007671F3" w:rsidRPr="00E77791" w:rsidRDefault="007671F3" w:rsidP="00E77791">
    <w:pPr>
      <w:spacing w:after="0" w:line="259" w:lineRule="auto"/>
      <w:rPr>
        <w:rFonts w:ascii="Arial" w:hAnsi="Arial" w:cs="Arial"/>
        <w:i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1F3" w:rsidRPr="00C2279A" w:rsidRDefault="007671F3" w:rsidP="0083375B">
    <w:pPr>
      <w:pStyle w:val="a6"/>
      <w:spacing w:line="240" w:lineRule="auto"/>
      <w:ind w:firstLine="0"/>
      <w:jc w:val="right"/>
      <w:rPr>
        <w:b/>
        <w:sz w:val="28"/>
        <w:szCs w:val="28"/>
      </w:rPr>
    </w:pPr>
    <w:r w:rsidRPr="00C2279A">
      <w:rPr>
        <w:b/>
        <w:sz w:val="28"/>
        <w:szCs w:val="28"/>
      </w:rPr>
      <w:t>СП</w:t>
    </w:r>
  </w:p>
  <w:p w:rsidR="007671F3" w:rsidRDefault="007671F3" w:rsidP="0083375B">
    <w:pPr>
      <w:pStyle w:val="a6"/>
      <w:spacing w:line="240" w:lineRule="auto"/>
      <w:ind w:firstLine="0"/>
      <w:jc w:val="right"/>
      <w:rPr>
        <w:i/>
        <w:sz w:val="28"/>
        <w:szCs w:val="28"/>
      </w:rPr>
    </w:pPr>
    <w:r>
      <w:rPr>
        <w:i/>
        <w:sz w:val="28"/>
        <w:szCs w:val="28"/>
      </w:rPr>
      <w:t>(проект, окончательная редакция)</w:t>
    </w:r>
  </w:p>
  <w:p w:rsidR="007671F3" w:rsidRPr="00C2279A" w:rsidRDefault="007671F3" w:rsidP="0083375B">
    <w:pPr>
      <w:pStyle w:val="a6"/>
      <w:spacing w:line="240" w:lineRule="auto"/>
      <w:ind w:firstLine="0"/>
      <w:jc w:val="right"/>
      <w:rPr>
        <w:i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1F3" w:rsidRPr="009224F2" w:rsidRDefault="007671F3" w:rsidP="00150B64">
    <w:pPr>
      <w:pStyle w:val="a6"/>
      <w:spacing w:line="240" w:lineRule="auto"/>
      <w:ind w:firstLine="0"/>
      <w:jc w:val="right"/>
      <w:rPr>
        <w:rFonts w:ascii="Arial" w:hAnsi="Arial" w:cs="Arial"/>
        <w:b/>
        <w:sz w:val="24"/>
        <w:szCs w:val="24"/>
      </w:rPr>
    </w:pPr>
    <w:r w:rsidRPr="009224F2">
      <w:rPr>
        <w:rFonts w:ascii="Arial" w:hAnsi="Arial" w:cs="Arial"/>
        <w:b/>
        <w:sz w:val="24"/>
        <w:szCs w:val="24"/>
      </w:rPr>
      <w:t>СП 6.13130</w:t>
    </w:r>
  </w:p>
  <w:p w:rsidR="007671F3" w:rsidRPr="009224F2" w:rsidRDefault="007671F3" w:rsidP="00150B64">
    <w:pPr>
      <w:pStyle w:val="a6"/>
      <w:spacing w:line="240" w:lineRule="auto"/>
      <w:ind w:firstLine="0"/>
      <w:jc w:val="right"/>
      <w:rPr>
        <w:rFonts w:ascii="Arial" w:hAnsi="Arial" w:cs="Arial"/>
        <w:i/>
        <w:sz w:val="24"/>
        <w:szCs w:val="24"/>
      </w:rPr>
    </w:pPr>
    <w:r w:rsidRPr="00B03E60">
      <w:rPr>
        <w:rFonts w:ascii="Arial" w:hAnsi="Arial" w:cs="Arial"/>
        <w:i/>
        <w:sz w:val="24"/>
        <w:szCs w:val="24"/>
      </w:rPr>
      <w:t>(проект,</w:t>
    </w:r>
    <w:r w:rsidR="00ED2F03">
      <w:rPr>
        <w:rFonts w:ascii="Arial" w:hAnsi="Arial" w:cs="Arial"/>
        <w:i/>
        <w:sz w:val="24"/>
        <w:szCs w:val="24"/>
      </w:rPr>
      <w:t xml:space="preserve"> </w:t>
    </w:r>
    <w:r w:rsidRPr="00B03E60">
      <w:rPr>
        <w:rFonts w:ascii="Arial" w:hAnsi="Arial" w:cs="Arial"/>
        <w:i/>
        <w:sz w:val="24"/>
        <w:szCs w:val="24"/>
      </w:rPr>
      <w:t>окончательная</w:t>
    </w:r>
    <w:r w:rsidR="00ED2F03">
      <w:rPr>
        <w:rFonts w:ascii="Arial" w:hAnsi="Arial" w:cs="Arial"/>
        <w:i/>
        <w:sz w:val="24"/>
        <w:szCs w:val="24"/>
      </w:rPr>
      <w:t xml:space="preserve"> </w:t>
    </w:r>
    <w:r w:rsidRPr="00B03E60">
      <w:rPr>
        <w:rFonts w:ascii="Arial" w:hAnsi="Arial" w:cs="Arial"/>
        <w:i/>
        <w:sz w:val="24"/>
        <w:szCs w:val="24"/>
      </w:rPr>
      <w:t>редакция</w:t>
    </w:r>
    <w:r w:rsidRPr="009224F2">
      <w:rPr>
        <w:rFonts w:ascii="Arial" w:hAnsi="Arial" w:cs="Arial"/>
        <w:i/>
        <w:sz w:val="24"/>
        <w:szCs w:val="24"/>
      </w:rPr>
      <w:t>)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1F3" w:rsidRPr="009224F2" w:rsidRDefault="007671F3" w:rsidP="009224F2">
    <w:pPr>
      <w:pStyle w:val="a6"/>
      <w:spacing w:line="240" w:lineRule="auto"/>
      <w:ind w:firstLine="0"/>
      <w:jc w:val="right"/>
      <w:rPr>
        <w:rFonts w:ascii="Arial" w:hAnsi="Arial" w:cs="Arial"/>
        <w:b/>
        <w:sz w:val="24"/>
        <w:szCs w:val="24"/>
      </w:rPr>
    </w:pPr>
    <w:r w:rsidRPr="009224F2">
      <w:rPr>
        <w:rFonts w:ascii="Arial" w:hAnsi="Arial" w:cs="Arial"/>
        <w:b/>
        <w:sz w:val="24"/>
        <w:szCs w:val="24"/>
      </w:rPr>
      <w:t>СП 6.13130</w:t>
    </w:r>
  </w:p>
  <w:p w:rsidR="007671F3" w:rsidRPr="009224F2" w:rsidRDefault="007671F3" w:rsidP="004C3270">
    <w:pPr>
      <w:spacing w:line="360" w:lineRule="auto"/>
      <w:jc w:val="right"/>
      <w:rPr>
        <w:rFonts w:ascii="Arial" w:hAnsi="Arial" w:cs="Arial"/>
        <w:i/>
        <w:sz w:val="24"/>
        <w:szCs w:val="24"/>
      </w:rPr>
    </w:pPr>
    <w:r w:rsidRPr="00B03E60">
      <w:rPr>
        <w:rFonts w:ascii="Arial" w:hAnsi="Arial" w:cs="Arial"/>
        <w:i/>
        <w:sz w:val="24"/>
        <w:szCs w:val="24"/>
      </w:rPr>
      <w:t>(проект,</w:t>
    </w:r>
    <w:r w:rsidR="00ED2F03">
      <w:rPr>
        <w:rFonts w:ascii="Arial" w:hAnsi="Arial" w:cs="Arial"/>
        <w:i/>
        <w:sz w:val="24"/>
        <w:szCs w:val="24"/>
      </w:rPr>
      <w:t xml:space="preserve"> </w:t>
    </w:r>
    <w:r w:rsidRPr="00B03E60">
      <w:rPr>
        <w:rFonts w:ascii="Arial" w:hAnsi="Arial" w:cs="Arial"/>
        <w:i/>
        <w:sz w:val="24"/>
        <w:szCs w:val="24"/>
      </w:rPr>
      <w:t>окончате</w:t>
    </w:r>
    <w:r>
      <w:rPr>
        <w:rFonts w:ascii="Arial" w:hAnsi="Arial" w:cs="Arial"/>
        <w:i/>
        <w:sz w:val="24"/>
        <w:szCs w:val="24"/>
      </w:rPr>
      <w:t>л</w:t>
    </w:r>
    <w:r w:rsidRPr="00B03E60">
      <w:rPr>
        <w:rFonts w:ascii="Arial" w:hAnsi="Arial" w:cs="Arial"/>
        <w:i/>
        <w:sz w:val="24"/>
        <w:szCs w:val="24"/>
      </w:rPr>
      <w:t>ьная</w:t>
    </w:r>
    <w:r w:rsidR="00ED2F03">
      <w:rPr>
        <w:rFonts w:ascii="Arial" w:hAnsi="Arial" w:cs="Arial"/>
        <w:i/>
        <w:sz w:val="24"/>
        <w:szCs w:val="24"/>
      </w:rPr>
      <w:t xml:space="preserve"> </w:t>
    </w:r>
    <w:r w:rsidRPr="00B03E60">
      <w:rPr>
        <w:rFonts w:ascii="Arial" w:hAnsi="Arial" w:cs="Arial"/>
        <w:i/>
        <w:sz w:val="24"/>
        <w:szCs w:val="24"/>
      </w:rPr>
      <w:t>редакция</w:t>
    </w:r>
    <w:r w:rsidRPr="009224F2">
      <w:rPr>
        <w:rFonts w:ascii="Arial" w:hAnsi="Arial" w:cs="Arial"/>
        <w:i/>
        <w:sz w:val="24"/>
        <w:szCs w:val="24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E32A8"/>
    <w:multiLevelType w:val="hybridMultilevel"/>
    <w:tmpl w:val="260ACFD2"/>
    <w:lvl w:ilvl="0" w:tplc="72AA60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121687"/>
    <w:multiLevelType w:val="multilevel"/>
    <w:tmpl w:val="D2047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C357F0"/>
    <w:multiLevelType w:val="hybridMultilevel"/>
    <w:tmpl w:val="A5ECE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F00C8"/>
    <w:rsid w:val="00016ADA"/>
    <w:rsid w:val="00021185"/>
    <w:rsid w:val="00033C1E"/>
    <w:rsid w:val="000370BD"/>
    <w:rsid w:val="00043636"/>
    <w:rsid w:val="00045207"/>
    <w:rsid w:val="000457B3"/>
    <w:rsid w:val="00056505"/>
    <w:rsid w:val="00061378"/>
    <w:rsid w:val="000641C2"/>
    <w:rsid w:val="00064D2D"/>
    <w:rsid w:val="00066229"/>
    <w:rsid w:val="0006791A"/>
    <w:rsid w:val="00067FB3"/>
    <w:rsid w:val="00070D95"/>
    <w:rsid w:val="00072AFE"/>
    <w:rsid w:val="00074CF0"/>
    <w:rsid w:val="00075233"/>
    <w:rsid w:val="00081724"/>
    <w:rsid w:val="00082DDA"/>
    <w:rsid w:val="00082E9C"/>
    <w:rsid w:val="000913D0"/>
    <w:rsid w:val="00093662"/>
    <w:rsid w:val="000A2A28"/>
    <w:rsid w:val="000B713A"/>
    <w:rsid w:val="000C114F"/>
    <w:rsid w:val="000C2C18"/>
    <w:rsid w:val="000C50FF"/>
    <w:rsid w:val="000E4873"/>
    <w:rsid w:val="000F1115"/>
    <w:rsid w:val="000F3205"/>
    <w:rsid w:val="000F367B"/>
    <w:rsid w:val="000F681C"/>
    <w:rsid w:val="00102B81"/>
    <w:rsid w:val="001121BC"/>
    <w:rsid w:val="00114C90"/>
    <w:rsid w:val="0011759C"/>
    <w:rsid w:val="00133898"/>
    <w:rsid w:val="00146DFE"/>
    <w:rsid w:val="00150B64"/>
    <w:rsid w:val="00170B83"/>
    <w:rsid w:val="00182EE4"/>
    <w:rsid w:val="001842E9"/>
    <w:rsid w:val="00187AAF"/>
    <w:rsid w:val="00190727"/>
    <w:rsid w:val="00190FEC"/>
    <w:rsid w:val="00191CF5"/>
    <w:rsid w:val="00194080"/>
    <w:rsid w:val="001958D7"/>
    <w:rsid w:val="001963CD"/>
    <w:rsid w:val="00197D6F"/>
    <w:rsid w:val="001A3D7F"/>
    <w:rsid w:val="001A4C40"/>
    <w:rsid w:val="001B5FA8"/>
    <w:rsid w:val="001B6F11"/>
    <w:rsid w:val="001C76DF"/>
    <w:rsid w:val="001D25C9"/>
    <w:rsid w:val="001D6477"/>
    <w:rsid w:val="001E4AF4"/>
    <w:rsid w:val="001F3509"/>
    <w:rsid w:val="001F6711"/>
    <w:rsid w:val="002055A4"/>
    <w:rsid w:val="002119E9"/>
    <w:rsid w:val="002148FE"/>
    <w:rsid w:val="00215F38"/>
    <w:rsid w:val="0021701A"/>
    <w:rsid w:val="0022578E"/>
    <w:rsid w:val="002273E9"/>
    <w:rsid w:val="00227877"/>
    <w:rsid w:val="00235FA1"/>
    <w:rsid w:val="0023643F"/>
    <w:rsid w:val="00247C58"/>
    <w:rsid w:val="00251D24"/>
    <w:rsid w:val="00257D0E"/>
    <w:rsid w:val="002730A5"/>
    <w:rsid w:val="00294237"/>
    <w:rsid w:val="002A2F4C"/>
    <w:rsid w:val="002A3708"/>
    <w:rsid w:val="002A6E16"/>
    <w:rsid w:val="002A6E2E"/>
    <w:rsid w:val="002D2B5F"/>
    <w:rsid w:val="002D6A72"/>
    <w:rsid w:val="002E2B30"/>
    <w:rsid w:val="002F07B9"/>
    <w:rsid w:val="002F098F"/>
    <w:rsid w:val="002F7680"/>
    <w:rsid w:val="0030095D"/>
    <w:rsid w:val="0030416D"/>
    <w:rsid w:val="00305FB2"/>
    <w:rsid w:val="00306E2E"/>
    <w:rsid w:val="0031282C"/>
    <w:rsid w:val="00315F2E"/>
    <w:rsid w:val="00320FFC"/>
    <w:rsid w:val="00330A0F"/>
    <w:rsid w:val="0033302A"/>
    <w:rsid w:val="00334614"/>
    <w:rsid w:val="00337A71"/>
    <w:rsid w:val="003459A3"/>
    <w:rsid w:val="003529C2"/>
    <w:rsid w:val="00356270"/>
    <w:rsid w:val="0036008E"/>
    <w:rsid w:val="00372AFC"/>
    <w:rsid w:val="00373130"/>
    <w:rsid w:val="0037481B"/>
    <w:rsid w:val="003750C7"/>
    <w:rsid w:val="003901BF"/>
    <w:rsid w:val="0039264D"/>
    <w:rsid w:val="003A3AFC"/>
    <w:rsid w:val="003A62C2"/>
    <w:rsid w:val="003C0D30"/>
    <w:rsid w:val="003C2080"/>
    <w:rsid w:val="003D1B59"/>
    <w:rsid w:val="003D3511"/>
    <w:rsid w:val="003D40A2"/>
    <w:rsid w:val="003D72F1"/>
    <w:rsid w:val="003E1575"/>
    <w:rsid w:val="003E3AC5"/>
    <w:rsid w:val="003F116E"/>
    <w:rsid w:val="003F3378"/>
    <w:rsid w:val="0041108B"/>
    <w:rsid w:val="00416DEA"/>
    <w:rsid w:val="004237BF"/>
    <w:rsid w:val="00440114"/>
    <w:rsid w:val="00457208"/>
    <w:rsid w:val="004660A3"/>
    <w:rsid w:val="00475ACD"/>
    <w:rsid w:val="00480081"/>
    <w:rsid w:val="00491A81"/>
    <w:rsid w:val="004953CC"/>
    <w:rsid w:val="004954C3"/>
    <w:rsid w:val="004A4C8E"/>
    <w:rsid w:val="004C11B8"/>
    <w:rsid w:val="004C14FA"/>
    <w:rsid w:val="004C3270"/>
    <w:rsid w:val="004C3DD6"/>
    <w:rsid w:val="004E2D51"/>
    <w:rsid w:val="004E3A95"/>
    <w:rsid w:val="004F1241"/>
    <w:rsid w:val="004F6CA4"/>
    <w:rsid w:val="00503D5C"/>
    <w:rsid w:val="005068DE"/>
    <w:rsid w:val="00513B6F"/>
    <w:rsid w:val="00513D11"/>
    <w:rsid w:val="005166EF"/>
    <w:rsid w:val="00522544"/>
    <w:rsid w:val="00522ED4"/>
    <w:rsid w:val="00534525"/>
    <w:rsid w:val="00542426"/>
    <w:rsid w:val="00543566"/>
    <w:rsid w:val="005451EC"/>
    <w:rsid w:val="005515AB"/>
    <w:rsid w:val="0055474F"/>
    <w:rsid w:val="0055709F"/>
    <w:rsid w:val="0056467E"/>
    <w:rsid w:val="005667DE"/>
    <w:rsid w:val="0056715C"/>
    <w:rsid w:val="00567558"/>
    <w:rsid w:val="00581851"/>
    <w:rsid w:val="0058278D"/>
    <w:rsid w:val="00582B72"/>
    <w:rsid w:val="00585F29"/>
    <w:rsid w:val="00590A0D"/>
    <w:rsid w:val="005A0F8D"/>
    <w:rsid w:val="005B3B5E"/>
    <w:rsid w:val="005B6B0C"/>
    <w:rsid w:val="005B711E"/>
    <w:rsid w:val="005C686F"/>
    <w:rsid w:val="005C7237"/>
    <w:rsid w:val="005C7ECA"/>
    <w:rsid w:val="005E031C"/>
    <w:rsid w:val="005E26F5"/>
    <w:rsid w:val="005E57F3"/>
    <w:rsid w:val="005F33A1"/>
    <w:rsid w:val="006075BC"/>
    <w:rsid w:val="00612D75"/>
    <w:rsid w:val="00624895"/>
    <w:rsid w:val="00637E38"/>
    <w:rsid w:val="00661586"/>
    <w:rsid w:val="00662E4A"/>
    <w:rsid w:val="00681C54"/>
    <w:rsid w:val="006A65BE"/>
    <w:rsid w:val="006A6B7B"/>
    <w:rsid w:val="006B1F2A"/>
    <w:rsid w:val="006B2672"/>
    <w:rsid w:val="006B3380"/>
    <w:rsid w:val="006C1179"/>
    <w:rsid w:val="006C6168"/>
    <w:rsid w:val="006D77DE"/>
    <w:rsid w:val="006E4452"/>
    <w:rsid w:val="006E5968"/>
    <w:rsid w:val="0070287B"/>
    <w:rsid w:val="00713035"/>
    <w:rsid w:val="00724BF3"/>
    <w:rsid w:val="00726F29"/>
    <w:rsid w:val="00731F7F"/>
    <w:rsid w:val="007403DD"/>
    <w:rsid w:val="00741638"/>
    <w:rsid w:val="0075056F"/>
    <w:rsid w:val="00757C54"/>
    <w:rsid w:val="007640B5"/>
    <w:rsid w:val="007671F3"/>
    <w:rsid w:val="00771961"/>
    <w:rsid w:val="00772A1F"/>
    <w:rsid w:val="00781F49"/>
    <w:rsid w:val="007A1FA7"/>
    <w:rsid w:val="007A37E3"/>
    <w:rsid w:val="007A5B9B"/>
    <w:rsid w:val="007A786C"/>
    <w:rsid w:val="007B547E"/>
    <w:rsid w:val="007B69C0"/>
    <w:rsid w:val="007B7EC0"/>
    <w:rsid w:val="007C0D08"/>
    <w:rsid w:val="007C19CF"/>
    <w:rsid w:val="007C6B3B"/>
    <w:rsid w:val="007D44E2"/>
    <w:rsid w:val="007D60ED"/>
    <w:rsid w:val="007E1936"/>
    <w:rsid w:val="007F039A"/>
    <w:rsid w:val="007F2225"/>
    <w:rsid w:val="007F3D3B"/>
    <w:rsid w:val="0080483B"/>
    <w:rsid w:val="0082145A"/>
    <w:rsid w:val="00832055"/>
    <w:rsid w:val="0083375B"/>
    <w:rsid w:val="00836D9D"/>
    <w:rsid w:val="0084011D"/>
    <w:rsid w:val="00841ED5"/>
    <w:rsid w:val="00865609"/>
    <w:rsid w:val="00867B79"/>
    <w:rsid w:val="00874D69"/>
    <w:rsid w:val="00887E0F"/>
    <w:rsid w:val="0089593B"/>
    <w:rsid w:val="008A045C"/>
    <w:rsid w:val="008A7777"/>
    <w:rsid w:val="008B38CD"/>
    <w:rsid w:val="008C26F5"/>
    <w:rsid w:val="008C3B99"/>
    <w:rsid w:val="008C6313"/>
    <w:rsid w:val="008D01D7"/>
    <w:rsid w:val="008D18D6"/>
    <w:rsid w:val="008D2A2F"/>
    <w:rsid w:val="008D7781"/>
    <w:rsid w:val="008F39C0"/>
    <w:rsid w:val="008F569C"/>
    <w:rsid w:val="0090211D"/>
    <w:rsid w:val="009211F2"/>
    <w:rsid w:val="009224F2"/>
    <w:rsid w:val="00924D4F"/>
    <w:rsid w:val="009255AC"/>
    <w:rsid w:val="00926C9B"/>
    <w:rsid w:val="009360AC"/>
    <w:rsid w:val="00942E21"/>
    <w:rsid w:val="009436EB"/>
    <w:rsid w:val="00944558"/>
    <w:rsid w:val="0094635E"/>
    <w:rsid w:val="00952C63"/>
    <w:rsid w:val="00955D7B"/>
    <w:rsid w:val="0095701C"/>
    <w:rsid w:val="009606BA"/>
    <w:rsid w:val="009659AA"/>
    <w:rsid w:val="00965B49"/>
    <w:rsid w:val="009843E1"/>
    <w:rsid w:val="00991AA9"/>
    <w:rsid w:val="00994960"/>
    <w:rsid w:val="00995F37"/>
    <w:rsid w:val="009D3A05"/>
    <w:rsid w:val="009D42FB"/>
    <w:rsid w:val="009D49B5"/>
    <w:rsid w:val="009E09E1"/>
    <w:rsid w:val="009E0BF4"/>
    <w:rsid w:val="009E61B7"/>
    <w:rsid w:val="00A10D94"/>
    <w:rsid w:val="00A232B1"/>
    <w:rsid w:val="00A31020"/>
    <w:rsid w:val="00A34D74"/>
    <w:rsid w:val="00A42A98"/>
    <w:rsid w:val="00A52489"/>
    <w:rsid w:val="00A60296"/>
    <w:rsid w:val="00A6505B"/>
    <w:rsid w:val="00A65205"/>
    <w:rsid w:val="00A6783D"/>
    <w:rsid w:val="00A72C88"/>
    <w:rsid w:val="00A7490B"/>
    <w:rsid w:val="00A77A2E"/>
    <w:rsid w:val="00A95170"/>
    <w:rsid w:val="00AA4961"/>
    <w:rsid w:val="00AA5189"/>
    <w:rsid w:val="00AA7BC9"/>
    <w:rsid w:val="00AB4617"/>
    <w:rsid w:val="00AB5ED4"/>
    <w:rsid w:val="00AB61CD"/>
    <w:rsid w:val="00AC0055"/>
    <w:rsid w:val="00AC3C3A"/>
    <w:rsid w:val="00AD5EAF"/>
    <w:rsid w:val="00AE22AB"/>
    <w:rsid w:val="00AF6E0F"/>
    <w:rsid w:val="00B01896"/>
    <w:rsid w:val="00B0503F"/>
    <w:rsid w:val="00B252CD"/>
    <w:rsid w:val="00B3707E"/>
    <w:rsid w:val="00B450C3"/>
    <w:rsid w:val="00B543B0"/>
    <w:rsid w:val="00B54C16"/>
    <w:rsid w:val="00B756C2"/>
    <w:rsid w:val="00B763C6"/>
    <w:rsid w:val="00B80EE5"/>
    <w:rsid w:val="00B87307"/>
    <w:rsid w:val="00BA0901"/>
    <w:rsid w:val="00BB411B"/>
    <w:rsid w:val="00BB489C"/>
    <w:rsid w:val="00BB6C32"/>
    <w:rsid w:val="00BC1404"/>
    <w:rsid w:val="00BC751E"/>
    <w:rsid w:val="00BE16E9"/>
    <w:rsid w:val="00BE2C85"/>
    <w:rsid w:val="00BE61A5"/>
    <w:rsid w:val="00C028C2"/>
    <w:rsid w:val="00C06E1E"/>
    <w:rsid w:val="00C26537"/>
    <w:rsid w:val="00C378B5"/>
    <w:rsid w:val="00C40CF5"/>
    <w:rsid w:val="00C5668B"/>
    <w:rsid w:val="00C66A77"/>
    <w:rsid w:val="00C67CFC"/>
    <w:rsid w:val="00C731DF"/>
    <w:rsid w:val="00C83F5E"/>
    <w:rsid w:val="00C8617B"/>
    <w:rsid w:val="00C95281"/>
    <w:rsid w:val="00CA249D"/>
    <w:rsid w:val="00CA39DC"/>
    <w:rsid w:val="00CA571E"/>
    <w:rsid w:val="00CB09C8"/>
    <w:rsid w:val="00CB3DB5"/>
    <w:rsid w:val="00CB56F1"/>
    <w:rsid w:val="00CC02EF"/>
    <w:rsid w:val="00CC4D39"/>
    <w:rsid w:val="00CC6BF2"/>
    <w:rsid w:val="00CD2872"/>
    <w:rsid w:val="00CD2FEC"/>
    <w:rsid w:val="00CD3396"/>
    <w:rsid w:val="00CD414A"/>
    <w:rsid w:val="00CE63D9"/>
    <w:rsid w:val="00CF3B5D"/>
    <w:rsid w:val="00CF6726"/>
    <w:rsid w:val="00CF7D75"/>
    <w:rsid w:val="00D00DA2"/>
    <w:rsid w:val="00D06B7F"/>
    <w:rsid w:val="00D239BD"/>
    <w:rsid w:val="00D40BC4"/>
    <w:rsid w:val="00D43E29"/>
    <w:rsid w:val="00D47C3A"/>
    <w:rsid w:val="00D53C34"/>
    <w:rsid w:val="00D75F3B"/>
    <w:rsid w:val="00DA2E42"/>
    <w:rsid w:val="00DA3057"/>
    <w:rsid w:val="00DA5BB2"/>
    <w:rsid w:val="00DB29DE"/>
    <w:rsid w:val="00DB349C"/>
    <w:rsid w:val="00DC06EF"/>
    <w:rsid w:val="00DC5A72"/>
    <w:rsid w:val="00DD560F"/>
    <w:rsid w:val="00DD73BE"/>
    <w:rsid w:val="00DE295D"/>
    <w:rsid w:val="00DE2A7B"/>
    <w:rsid w:val="00E04D68"/>
    <w:rsid w:val="00E1394B"/>
    <w:rsid w:val="00E1469A"/>
    <w:rsid w:val="00E22B03"/>
    <w:rsid w:val="00E232F4"/>
    <w:rsid w:val="00E34D3C"/>
    <w:rsid w:val="00E41DCB"/>
    <w:rsid w:val="00E65074"/>
    <w:rsid w:val="00E65D66"/>
    <w:rsid w:val="00E67ACA"/>
    <w:rsid w:val="00E77791"/>
    <w:rsid w:val="00E80667"/>
    <w:rsid w:val="00E8248B"/>
    <w:rsid w:val="00E83F6E"/>
    <w:rsid w:val="00E977A1"/>
    <w:rsid w:val="00EA2CD6"/>
    <w:rsid w:val="00EB0CBF"/>
    <w:rsid w:val="00ED2929"/>
    <w:rsid w:val="00ED2F03"/>
    <w:rsid w:val="00EE138A"/>
    <w:rsid w:val="00EE3937"/>
    <w:rsid w:val="00EF0F89"/>
    <w:rsid w:val="00EF152D"/>
    <w:rsid w:val="00F01618"/>
    <w:rsid w:val="00F0489B"/>
    <w:rsid w:val="00F110F4"/>
    <w:rsid w:val="00F16A77"/>
    <w:rsid w:val="00F32930"/>
    <w:rsid w:val="00F32E46"/>
    <w:rsid w:val="00F33ECC"/>
    <w:rsid w:val="00F3504E"/>
    <w:rsid w:val="00F3756A"/>
    <w:rsid w:val="00F47E5A"/>
    <w:rsid w:val="00F51946"/>
    <w:rsid w:val="00F5317D"/>
    <w:rsid w:val="00F632E7"/>
    <w:rsid w:val="00F65E71"/>
    <w:rsid w:val="00F67B17"/>
    <w:rsid w:val="00F74F9E"/>
    <w:rsid w:val="00F7588F"/>
    <w:rsid w:val="00F85FE7"/>
    <w:rsid w:val="00F87228"/>
    <w:rsid w:val="00FA1EC8"/>
    <w:rsid w:val="00FB5A51"/>
    <w:rsid w:val="00FD4F46"/>
    <w:rsid w:val="00FD5848"/>
    <w:rsid w:val="00FE0881"/>
    <w:rsid w:val="00FE2941"/>
    <w:rsid w:val="00FE57C8"/>
    <w:rsid w:val="00FF00C8"/>
    <w:rsid w:val="00FF0718"/>
    <w:rsid w:val="00FF1F4C"/>
    <w:rsid w:val="00FF4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A72"/>
  </w:style>
  <w:style w:type="paragraph" w:styleId="1">
    <w:name w:val="heading 1"/>
    <w:basedOn w:val="a"/>
    <w:link w:val="10"/>
    <w:uiPriority w:val="9"/>
    <w:qFormat/>
    <w:rsid w:val="00E34D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273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9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0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2254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E65D6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34D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273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22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AB6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659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page number"/>
    <w:rsid w:val="009659AA"/>
    <w:rPr>
      <w:rFonts w:ascii="TimesET" w:hAnsi="TimesET"/>
      <w:spacing w:val="0"/>
      <w:kern w:val="0"/>
      <w:position w:val="0"/>
      <w:sz w:val="20"/>
    </w:rPr>
  </w:style>
  <w:style w:type="paragraph" w:styleId="a6">
    <w:name w:val="header"/>
    <w:basedOn w:val="a"/>
    <w:link w:val="a7"/>
    <w:uiPriority w:val="99"/>
    <w:rsid w:val="009659AA"/>
    <w:pPr>
      <w:tabs>
        <w:tab w:val="center" w:pos="4703"/>
        <w:tab w:val="right" w:pos="9406"/>
      </w:tabs>
      <w:spacing w:after="0" w:line="312" w:lineRule="auto"/>
      <w:ind w:firstLine="53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9659AA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9659AA"/>
    <w:pPr>
      <w:tabs>
        <w:tab w:val="center" w:pos="4703"/>
        <w:tab w:val="right" w:pos="9406"/>
      </w:tabs>
      <w:spacing w:after="0" w:line="312" w:lineRule="auto"/>
      <w:ind w:firstLine="53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9659AA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Title"/>
    <w:basedOn w:val="a"/>
    <w:link w:val="ab"/>
    <w:uiPriority w:val="99"/>
    <w:qFormat/>
    <w:rsid w:val="009659AA"/>
    <w:pPr>
      <w:spacing w:after="0" w:line="360" w:lineRule="auto"/>
      <w:ind w:left="567" w:firstLine="539"/>
      <w:jc w:val="center"/>
    </w:pPr>
    <w:rPr>
      <w:rFonts w:ascii="Times New Roman" w:eastAsia="Times New Roman" w:hAnsi="Times New Roman" w:cs="Times New Roman"/>
      <w:caps/>
      <w:sz w:val="28"/>
      <w:szCs w:val="20"/>
    </w:rPr>
  </w:style>
  <w:style w:type="character" w:customStyle="1" w:styleId="ab">
    <w:name w:val="Название Знак"/>
    <w:basedOn w:val="a0"/>
    <w:link w:val="aa"/>
    <w:uiPriority w:val="99"/>
    <w:rsid w:val="009659AA"/>
    <w:rPr>
      <w:rFonts w:ascii="Times New Roman" w:eastAsia="Times New Roman" w:hAnsi="Times New Roman" w:cs="Times New Roman"/>
      <w:caps/>
      <w:sz w:val="28"/>
      <w:szCs w:val="20"/>
    </w:rPr>
  </w:style>
  <w:style w:type="paragraph" w:styleId="ac">
    <w:name w:val="Body Text"/>
    <w:basedOn w:val="a"/>
    <w:link w:val="11"/>
    <w:rsid w:val="009224F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uiPriority w:val="99"/>
    <w:semiHidden/>
    <w:rsid w:val="009224F2"/>
  </w:style>
  <w:style w:type="character" w:customStyle="1" w:styleId="11">
    <w:name w:val="Основной текст Знак1"/>
    <w:link w:val="ac"/>
    <w:rsid w:val="009224F2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150B6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150B64"/>
  </w:style>
  <w:style w:type="character" w:customStyle="1" w:styleId="FontStyle13">
    <w:name w:val="Font Style13"/>
    <w:basedOn w:val="a0"/>
    <w:uiPriority w:val="99"/>
    <w:rsid w:val="00BA0901"/>
    <w:rPr>
      <w:rFonts w:ascii="Times New Roman" w:hAnsi="Times New Roman" w:cs="Times New Roman"/>
      <w:sz w:val="18"/>
      <w:szCs w:val="18"/>
    </w:rPr>
  </w:style>
  <w:style w:type="paragraph" w:styleId="21">
    <w:name w:val="Body Text 2"/>
    <w:basedOn w:val="a"/>
    <w:link w:val="22"/>
    <w:uiPriority w:val="99"/>
    <w:semiHidden/>
    <w:unhideWhenUsed/>
    <w:rsid w:val="004C327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C3270"/>
  </w:style>
  <w:style w:type="character" w:customStyle="1" w:styleId="FontStyle22">
    <w:name w:val="Font Style22"/>
    <w:basedOn w:val="a0"/>
    <w:uiPriority w:val="99"/>
    <w:rsid w:val="0084011D"/>
    <w:rPr>
      <w:rFonts w:ascii="Times New Roman" w:hAnsi="Times New Roman" w:cs="Times New Roman"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6A6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A6B7B"/>
    <w:rPr>
      <w:rFonts w:ascii="Tahoma" w:hAnsi="Tahoma" w:cs="Tahoma"/>
      <w:sz w:val="16"/>
      <w:szCs w:val="16"/>
    </w:rPr>
  </w:style>
  <w:style w:type="character" w:customStyle="1" w:styleId="FontStyle21">
    <w:name w:val="Font Style21"/>
    <w:basedOn w:val="a0"/>
    <w:uiPriority w:val="99"/>
    <w:rsid w:val="00836D9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7">
    <w:name w:val="Font Style37"/>
    <w:basedOn w:val="a0"/>
    <w:uiPriority w:val="99"/>
    <w:rsid w:val="00F3756A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F3504E"/>
    <w:pPr>
      <w:widowControl w:val="0"/>
      <w:autoSpaceDE w:val="0"/>
      <w:autoSpaceDN w:val="0"/>
      <w:adjustRightInd w:val="0"/>
      <w:spacing w:after="0" w:line="317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F3504E"/>
    <w:pPr>
      <w:widowControl w:val="0"/>
      <w:autoSpaceDE w:val="0"/>
      <w:autoSpaceDN w:val="0"/>
      <w:adjustRightInd w:val="0"/>
      <w:spacing w:after="0" w:line="317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F3504E"/>
    <w:pPr>
      <w:widowControl w:val="0"/>
      <w:autoSpaceDE w:val="0"/>
      <w:autoSpaceDN w:val="0"/>
      <w:adjustRightInd w:val="0"/>
      <w:spacing w:after="0" w:line="234" w:lineRule="exact"/>
      <w:ind w:firstLine="52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F0489B"/>
    <w:rPr>
      <w:rFonts w:ascii="Times New Roman" w:hAnsi="Times New Roman" w:cs="Times New Roman"/>
      <w:b/>
      <w:bCs/>
      <w:sz w:val="18"/>
      <w:szCs w:val="18"/>
    </w:rPr>
  </w:style>
  <w:style w:type="character" w:styleId="af2">
    <w:name w:val="Placeholder Text"/>
    <w:basedOn w:val="a0"/>
    <w:uiPriority w:val="99"/>
    <w:semiHidden/>
    <w:rsid w:val="000F1115"/>
    <w:rPr>
      <w:color w:val="808080"/>
    </w:rPr>
  </w:style>
  <w:style w:type="paragraph" w:styleId="af3">
    <w:name w:val="List Paragraph"/>
    <w:basedOn w:val="a"/>
    <w:uiPriority w:val="34"/>
    <w:qFormat/>
    <w:rsid w:val="00102B81"/>
    <w:pPr>
      <w:ind w:left="720"/>
      <w:contextualSpacing/>
    </w:pPr>
  </w:style>
  <w:style w:type="character" w:styleId="af4">
    <w:name w:val="Emphasis"/>
    <w:basedOn w:val="a0"/>
    <w:uiPriority w:val="20"/>
    <w:qFormat/>
    <w:rsid w:val="00AB5ED4"/>
    <w:rPr>
      <w:i/>
      <w:iCs/>
    </w:rPr>
  </w:style>
  <w:style w:type="character" w:styleId="HTML">
    <w:name w:val="HTML Variable"/>
    <w:basedOn w:val="a0"/>
    <w:uiPriority w:val="99"/>
    <w:semiHidden/>
    <w:unhideWhenUsed/>
    <w:rsid w:val="00AB5ED4"/>
    <w:rPr>
      <w:i/>
      <w:iCs/>
    </w:rPr>
  </w:style>
  <w:style w:type="character" w:customStyle="1" w:styleId="Heading1">
    <w:name w:val="Heading 1 Знак"/>
    <w:basedOn w:val="ab"/>
    <w:link w:val="110"/>
    <w:uiPriority w:val="99"/>
    <w:locked/>
    <w:rsid w:val="007C19CF"/>
    <w:rPr>
      <w:rFonts w:ascii="Times New Roman" w:eastAsia="Times New Roman" w:hAnsi="Times New Roman" w:cs="Times New Roman"/>
      <w:b/>
      <w:bCs/>
      <w:caps/>
      <w:kern w:val="3"/>
      <w:sz w:val="48"/>
      <w:szCs w:val="48"/>
      <w:lang w:eastAsia="zh-CN"/>
    </w:rPr>
  </w:style>
  <w:style w:type="paragraph" w:customStyle="1" w:styleId="Textbody">
    <w:name w:val="Text body"/>
    <w:basedOn w:val="a"/>
    <w:uiPriority w:val="99"/>
    <w:rsid w:val="007C19CF"/>
    <w:pPr>
      <w:widowControl w:val="0"/>
      <w:suppressLineNumbers/>
      <w:tabs>
        <w:tab w:val="left" w:pos="709"/>
      </w:tabs>
      <w:suppressAutoHyphens/>
      <w:autoSpaceDN w:val="0"/>
      <w:spacing w:after="0" w:line="240" w:lineRule="auto"/>
      <w:jc w:val="both"/>
      <w:textAlignment w:val="baseline"/>
    </w:pPr>
    <w:rPr>
      <w:rFonts w:ascii="Arial" w:eastAsia="Arial Unicode MS" w:hAnsi="Arial" w:cs="Arial"/>
      <w:kern w:val="3"/>
      <w:lang w:eastAsia="zh-CN"/>
    </w:rPr>
  </w:style>
  <w:style w:type="paragraph" w:customStyle="1" w:styleId="110">
    <w:name w:val="Заголовок 11"/>
    <w:basedOn w:val="aa"/>
    <w:next w:val="Textbody"/>
    <w:link w:val="Heading1"/>
    <w:uiPriority w:val="99"/>
    <w:rsid w:val="007C19CF"/>
    <w:pPr>
      <w:keepNext/>
      <w:widowControl w:val="0"/>
      <w:suppressLineNumbers/>
      <w:suppressAutoHyphens/>
      <w:autoSpaceDN w:val="0"/>
      <w:spacing w:before="352" w:after="346" w:line="240" w:lineRule="auto"/>
      <w:ind w:left="0" w:firstLine="0"/>
      <w:jc w:val="both"/>
      <w:textAlignment w:val="baseline"/>
      <w:outlineLvl w:val="0"/>
    </w:pPr>
    <w:rPr>
      <w:rFonts w:asciiTheme="minorHAnsi" w:eastAsiaTheme="minorEastAsia" w:hAnsiTheme="minorHAnsi" w:cstheme="minorBidi"/>
      <w:b/>
      <w:bCs/>
      <w:caps w:val="0"/>
      <w:kern w:val="3"/>
      <w:sz w:val="48"/>
      <w:szCs w:val="48"/>
      <w:lang w:eastAsia="zh-CN"/>
    </w:rPr>
  </w:style>
  <w:style w:type="paragraph" w:customStyle="1" w:styleId="af5">
    <w:name w:val="Основной текст док."/>
    <w:basedOn w:val="a"/>
    <w:uiPriority w:val="99"/>
    <w:rsid w:val="007C19CF"/>
    <w:pPr>
      <w:widowControl w:val="0"/>
      <w:suppressLineNumbers/>
      <w:tabs>
        <w:tab w:val="left" w:pos="709"/>
      </w:tabs>
      <w:suppressAutoHyphens/>
      <w:autoSpaceDN w:val="0"/>
      <w:spacing w:after="0" w:line="360" w:lineRule="auto"/>
      <w:ind w:firstLine="709"/>
      <w:jc w:val="both"/>
      <w:textAlignment w:val="baseline"/>
    </w:pPr>
    <w:rPr>
      <w:rFonts w:ascii="Arial" w:eastAsia="Arial Unicode MS" w:hAnsi="Arial" w:cs="Arial"/>
      <w:kern w:val="3"/>
      <w:sz w:val="24"/>
      <w:szCs w:val="24"/>
      <w:lang w:eastAsia="zh-CN"/>
    </w:rPr>
  </w:style>
  <w:style w:type="character" w:customStyle="1" w:styleId="INS">
    <w:name w:val="INS"/>
    <w:uiPriority w:val="99"/>
    <w:rsid w:val="007C19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4D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273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9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0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52254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E65D6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34D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273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22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AB6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659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page number"/>
    <w:rsid w:val="009659AA"/>
    <w:rPr>
      <w:rFonts w:ascii="TimesET" w:hAnsi="TimesET"/>
      <w:spacing w:val="0"/>
      <w:kern w:val="0"/>
      <w:position w:val="0"/>
      <w:sz w:val="20"/>
    </w:rPr>
  </w:style>
  <w:style w:type="paragraph" w:styleId="a6">
    <w:name w:val="header"/>
    <w:basedOn w:val="a"/>
    <w:link w:val="a7"/>
    <w:uiPriority w:val="99"/>
    <w:rsid w:val="009659AA"/>
    <w:pPr>
      <w:tabs>
        <w:tab w:val="center" w:pos="4703"/>
        <w:tab w:val="right" w:pos="9406"/>
      </w:tabs>
      <w:spacing w:after="0" w:line="312" w:lineRule="auto"/>
      <w:ind w:firstLine="53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9659AA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9659AA"/>
    <w:pPr>
      <w:tabs>
        <w:tab w:val="center" w:pos="4703"/>
        <w:tab w:val="right" w:pos="9406"/>
      </w:tabs>
      <w:spacing w:after="0" w:line="312" w:lineRule="auto"/>
      <w:ind w:firstLine="53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9659AA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Title"/>
    <w:basedOn w:val="a"/>
    <w:link w:val="ab"/>
    <w:uiPriority w:val="99"/>
    <w:qFormat/>
    <w:rsid w:val="009659AA"/>
    <w:pPr>
      <w:spacing w:after="0" w:line="360" w:lineRule="auto"/>
      <w:ind w:left="567" w:firstLine="539"/>
      <w:jc w:val="center"/>
    </w:pPr>
    <w:rPr>
      <w:rFonts w:ascii="Times New Roman" w:eastAsia="Times New Roman" w:hAnsi="Times New Roman" w:cs="Times New Roman"/>
      <w:caps/>
      <w:sz w:val="28"/>
      <w:szCs w:val="20"/>
    </w:rPr>
  </w:style>
  <w:style w:type="character" w:customStyle="1" w:styleId="ab">
    <w:name w:val="Название Знак"/>
    <w:basedOn w:val="a0"/>
    <w:link w:val="aa"/>
    <w:uiPriority w:val="99"/>
    <w:rsid w:val="009659AA"/>
    <w:rPr>
      <w:rFonts w:ascii="Times New Roman" w:eastAsia="Times New Roman" w:hAnsi="Times New Roman" w:cs="Times New Roman"/>
      <w:caps/>
      <w:sz w:val="28"/>
      <w:szCs w:val="20"/>
    </w:rPr>
  </w:style>
  <w:style w:type="paragraph" w:styleId="ac">
    <w:name w:val="Body Text"/>
    <w:basedOn w:val="a"/>
    <w:link w:val="11"/>
    <w:rsid w:val="009224F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uiPriority w:val="99"/>
    <w:semiHidden/>
    <w:rsid w:val="009224F2"/>
  </w:style>
  <w:style w:type="character" w:customStyle="1" w:styleId="11">
    <w:name w:val="Основной текст Знак1"/>
    <w:link w:val="ac"/>
    <w:rsid w:val="009224F2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150B6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150B64"/>
  </w:style>
  <w:style w:type="character" w:customStyle="1" w:styleId="FontStyle13">
    <w:name w:val="Font Style13"/>
    <w:basedOn w:val="a0"/>
    <w:uiPriority w:val="99"/>
    <w:rsid w:val="00BA0901"/>
    <w:rPr>
      <w:rFonts w:ascii="Times New Roman" w:hAnsi="Times New Roman" w:cs="Times New Roman"/>
      <w:sz w:val="18"/>
      <w:szCs w:val="18"/>
    </w:rPr>
  </w:style>
  <w:style w:type="paragraph" w:styleId="21">
    <w:name w:val="Body Text 2"/>
    <w:basedOn w:val="a"/>
    <w:link w:val="22"/>
    <w:uiPriority w:val="99"/>
    <w:semiHidden/>
    <w:unhideWhenUsed/>
    <w:rsid w:val="004C327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C3270"/>
  </w:style>
  <w:style w:type="character" w:customStyle="1" w:styleId="FontStyle22">
    <w:name w:val="Font Style22"/>
    <w:basedOn w:val="a0"/>
    <w:uiPriority w:val="99"/>
    <w:rsid w:val="0084011D"/>
    <w:rPr>
      <w:rFonts w:ascii="Times New Roman" w:hAnsi="Times New Roman" w:cs="Times New Roman"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6A6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A6B7B"/>
    <w:rPr>
      <w:rFonts w:ascii="Tahoma" w:hAnsi="Tahoma" w:cs="Tahoma"/>
      <w:sz w:val="16"/>
      <w:szCs w:val="16"/>
    </w:rPr>
  </w:style>
  <w:style w:type="character" w:customStyle="1" w:styleId="FontStyle21">
    <w:name w:val="Font Style21"/>
    <w:basedOn w:val="a0"/>
    <w:uiPriority w:val="99"/>
    <w:rsid w:val="00836D9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7">
    <w:name w:val="Font Style37"/>
    <w:basedOn w:val="a0"/>
    <w:uiPriority w:val="99"/>
    <w:rsid w:val="00F3756A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F3504E"/>
    <w:pPr>
      <w:widowControl w:val="0"/>
      <w:autoSpaceDE w:val="0"/>
      <w:autoSpaceDN w:val="0"/>
      <w:adjustRightInd w:val="0"/>
      <w:spacing w:after="0" w:line="317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F3504E"/>
    <w:pPr>
      <w:widowControl w:val="0"/>
      <w:autoSpaceDE w:val="0"/>
      <w:autoSpaceDN w:val="0"/>
      <w:adjustRightInd w:val="0"/>
      <w:spacing w:after="0" w:line="317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F3504E"/>
    <w:pPr>
      <w:widowControl w:val="0"/>
      <w:autoSpaceDE w:val="0"/>
      <w:autoSpaceDN w:val="0"/>
      <w:adjustRightInd w:val="0"/>
      <w:spacing w:after="0" w:line="234" w:lineRule="exact"/>
      <w:ind w:firstLine="52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F0489B"/>
    <w:rPr>
      <w:rFonts w:ascii="Times New Roman" w:hAnsi="Times New Roman" w:cs="Times New Roman"/>
      <w:b/>
      <w:bCs/>
      <w:sz w:val="18"/>
      <w:szCs w:val="18"/>
    </w:rPr>
  </w:style>
  <w:style w:type="character" w:styleId="af2">
    <w:name w:val="Placeholder Text"/>
    <w:basedOn w:val="a0"/>
    <w:uiPriority w:val="99"/>
    <w:semiHidden/>
    <w:rsid w:val="000F1115"/>
    <w:rPr>
      <w:color w:val="808080"/>
    </w:rPr>
  </w:style>
  <w:style w:type="paragraph" w:styleId="af3">
    <w:name w:val="List Paragraph"/>
    <w:basedOn w:val="a"/>
    <w:uiPriority w:val="34"/>
    <w:qFormat/>
    <w:rsid w:val="00102B81"/>
    <w:pPr>
      <w:ind w:left="720"/>
      <w:contextualSpacing/>
    </w:pPr>
  </w:style>
  <w:style w:type="character" w:styleId="af4">
    <w:name w:val="Emphasis"/>
    <w:basedOn w:val="a0"/>
    <w:uiPriority w:val="20"/>
    <w:qFormat/>
    <w:rsid w:val="00AB5ED4"/>
    <w:rPr>
      <w:i/>
      <w:iCs/>
    </w:rPr>
  </w:style>
  <w:style w:type="character" w:styleId="HTML">
    <w:name w:val="HTML Variable"/>
    <w:basedOn w:val="a0"/>
    <w:uiPriority w:val="99"/>
    <w:semiHidden/>
    <w:unhideWhenUsed/>
    <w:rsid w:val="00AB5ED4"/>
    <w:rPr>
      <w:i/>
      <w:iCs/>
    </w:rPr>
  </w:style>
  <w:style w:type="character" w:customStyle="1" w:styleId="Heading1">
    <w:name w:val="Heading 1 Знак"/>
    <w:basedOn w:val="ab"/>
    <w:link w:val="110"/>
    <w:uiPriority w:val="99"/>
    <w:locked/>
    <w:rsid w:val="007C19CF"/>
    <w:rPr>
      <w:rFonts w:ascii="Times New Roman" w:eastAsia="Times New Roman" w:hAnsi="Times New Roman" w:cs="Times New Roman"/>
      <w:b/>
      <w:bCs/>
      <w:caps/>
      <w:kern w:val="3"/>
      <w:sz w:val="48"/>
      <w:szCs w:val="48"/>
      <w:lang w:eastAsia="zh-CN"/>
    </w:rPr>
  </w:style>
  <w:style w:type="paragraph" w:customStyle="1" w:styleId="Textbody">
    <w:name w:val="Text body"/>
    <w:basedOn w:val="a"/>
    <w:uiPriority w:val="99"/>
    <w:rsid w:val="007C19CF"/>
    <w:pPr>
      <w:widowControl w:val="0"/>
      <w:suppressLineNumbers/>
      <w:tabs>
        <w:tab w:val="left" w:pos="709"/>
      </w:tabs>
      <w:suppressAutoHyphens/>
      <w:autoSpaceDN w:val="0"/>
      <w:spacing w:after="0" w:line="240" w:lineRule="auto"/>
      <w:jc w:val="both"/>
      <w:textAlignment w:val="baseline"/>
    </w:pPr>
    <w:rPr>
      <w:rFonts w:ascii="Arial" w:eastAsia="Arial Unicode MS" w:hAnsi="Arial" w:cs="Arial"/>
      <w:kern w:val="3"/>
      <w:lang w:eastAsia="zh-CN"/>
    </w:rPr>
  </w:style>
  <w:style w:type="paragraph" w:customStyle="1" w:styleId="110">
    <w:name w:val="Заголовок 11"/>
    <w:basedOn w:val="aa"/>
    <w:next w:val="Textbody"/>
    <w:link w:val="Heading1"/>
    <w:uiPriority w:val="99"/>
    <w:rsid w:val="007C19CF"/>
    <w:pPr>
      <w:keepNext/>
      <w:widowControl w:val="0"/>
      <w:suppressLineNumbers/>
      <w:suppressAutoHyphens/>
      <w:autoSpaceDN w:val="0"/>
      <w:spacing w:before="352" w:after="346" w:line="240" w:lineRule="auto"/>
      <w:ind w:left="0" w:firstLine="0"/>
      <w:jc w:val="both"/>
      <w:textAlignment w:val="baseline"/>
      <w:outlineLvl w:val="0"/>
    </w:pPr>
    <w:rPr>
      <w:rFonts w:asciiTheme="minorHAnsi" w:eastAsiaTheme="minorEastAsia" w:hAnsiTheme="minorHAnsi" w:cstheme="minorBidi"/>
      <w:b/>
      <w:bCs/>
      <w:caps w:val="0"/>
      <w:kern w:val="3"/>
      <w:sz w:val="48"/>
      <w:szCs w:val="48"/>
      <w:lang w:eastAsia="zh-CN"/>
    </w:rPr>
  </w:style>
  <w:style w:type="paragraph" w:customStyle="1" w:styleId="af5">
    <w:name w:val="Основной текст док."/>
    <w:basedOn w:val="a"/>
    <w:uiPriority w:val="99"/>
    <w:rsid w:val="007C19CF"/>
    <w:pPr>
      <w:widowControl w:val="0"/>
      <w:suppressLineNumbers/>
      <w:tabs>
        <w:tab w:val="left" w:pos="709"/>
      </w:tabs>
      <w:suppressAutoHyphens/>
      <w:autoSpaceDN w:val="0"/>
      <w:spacing w:after="0" w:line="360" w:lineRule="auto"/>
      <w:ind w:firstLine="709"/>
      <w:jc w:val="both"/>
      <w:textAlignment w:val="baseline"/>
    </w:pPr>
    <w:rPr>
      <w:rFonts w:ascii="Arial" w:eastAsia="Arial Unicode MS" w:hAnsi="Arial" w:cs="Arial"/>
      <w:kern w:val="3"/>
      <w:sz w:val="24"/>
      <w:szCs w:val="24"/>
      <w:lang w:eastAsia="zh-CN"/>
    </w:rPr>
  </w:style>
  <w:style w:type="character" w:customStyle="1" w:styleId="INS">
    <w:name w:val="INS"/>
    <w:uiPriority w:val="99"/>
    <w:rsid w:val="007C19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0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5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3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docs.cntd.ru/document/1200124768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docs.cntd.ru/document/120007186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3564</Words>
  <Characters>20316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ВНИИПО</Company>
  <LinksUpToDate>false</LinksUpToDate>
  <CharactersWithSpaces>23833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Косарев</dc:creator>
  <cp:lastModifiedBy>Александр</cp:lastModifiedBy>
  <cp:revision>6</cp:revision>
  <cp:lastPrinted>2018-10-22T17:19:00Z</cp:lastPrinted>
  <dcterms:created xsi:type="dcterms:W3CDTF">2018-12-09T09:00:00Z</dcterms:created>
  <dcterms:modified xsi:type="dcterms:W3CDTF">2018-12-12T05:56:00Z</dcterms:modified>
</cp:coreProperties>
</file>