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ECE05" w14:textId="7A170E95" w:rsidR="000F4387" w:rsidRDefault="0092128D" w:rsidP="004439F9">
      <w:pPr>
        <w:jc w:val="center"/>
        <w:rPr>
          <w:b/>
        </w:rPr>
      </w:pPr>
      <w:r>
        <w:rPr>
          <w:b/>
        </w:rPr>
        <w:t>ПРЕДЛОЖЕНИЯ</w:t>
      </w:r>
      <w:r w:rsidR="009D5329">
        <w:rPr>
          <w:b/>
        </w:rPr>
        <w:t xml:space="preserve"> И </w:t>
      </w:r>
      <w:r>
        <w:rPr>
          <w:b/>
        </w:rPr>
        <w:t>ЗАМЕЧАНИЯ АО «МОСВОДОКАНАЛ</w:t>
      </w:r>
      <w:bookmarkStart w:id="0" w:name="_GoBack"/>
      <w:bookmarkEnd w:id="0"/>
      <w:r>
        <w:rPr>
          <w:b/>
        </w:rPr>
        <w:t>»</w:t>
      </w:r>
      <w:r w:rsidR="000F4387">
        <w:rPr>
          <w:b/>
        </w:rPr>
        <w:br/>
      </w:r>
      <w:r w:rsidR="000F4387" w:rsidRPr="007A7CE8">
        <w:rPr>
          <w:b/>
        </w:rPr>
        <w:t xml:space="preserve">к проекту </w:t>
      </w:r>
      <w:r w:rsidR="00707A42" w:rsidRPr="00707A42">
        <w:rPr>
          <w:b/>
        </w:rPr>
        <w:t>национального стандарта ГОСТ Р «Схемы водоснабжения и водоотведения городов. Процессы разработки и актуализации»</w:t>
      </w:r>
      <w:r w:rsidR="00BB5B3B" w:rsidRPr="00BB5B3B">
        <w:rPr>
          <w:b/>
        </w:rPr>
        <w:t xml:space="preserve"> </w:t>
      </w:r>
      <w:r w:rsidR="00BB5B3B">
        <w:rPr>
          <w:b/>
        </w:rPr>
        <w:t>(далее – П</w:t>
      </w:r>
      <w:r w:rsidR="00C80738">
        <w:rPr>
          <w:b/>
        </w:rPr>
        <w:t>роект)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198"/>
        <w:gridCol w:w="5528"/>
        <w:gridCol w:w="4217"/>
      </w:tblGrid>
      <w:tr w:rsidR="000F4387" w14:paraId="33C090F9" w14:textId="77777777" w:rsidTr="000F4387">
        <w:tc>
          <w:tcPr>
            <w:tcW w:w="617" w:type="dxa"/>
            <w:vAlign w:val="center"/>
          </w:tcPr>
          <w:p w14:paraId="5CB2714D" w14:textId="77777777" w:rsidR="000F4387" w:rsidRPr="000F4387" w:rsidRDefault="000F4387" w:rsidP="0096050E">
            <w:pPr>
              <w:jc w:val="center"/>
              <w:rPr>
                <w:b/>
                <w:szCs w:val="28"/>
              </w:rPr>
            </w:pPr>
            <w:r w:rsidRPr="000F4387">
              <w:rPr>
                <w:b/>
                <w:szCs w:val="28"/>
              </w:rPr>
              <w:t>№ п/п</w:t>
            </w:r>
          </w:p>
        </w:tc>
        <w:tc>
          <w:tcPr>
            <w:tcW w:w="4198" w:type="dxa"/>
            <w:vAlign w:val="center"/>
          </w:tcPr>
          <w:p w14:paraId="44B18EDC" w14:textId="77777777" w:rsidR="000F4387" w:rsidRPr="000F4387" w:rsidRDefault="000F4387" w:rsidP="0096050E">
            <w:pPr>
              <w:jc w:val="center"/>
              <w:rPr>
                <w:b/>
                <w:szCs w:val="28"/>
              </w:rPr>
            </w:pPr>
            <w:r w:rsidRPr="000F4387">
              <w:rPr>
                <w:b/>
                <w:szCs w:val="28"/>
              </w:rPr>
              <w:t xml:space="preserve">Текст </w:t>
            </w:r>
            <w:r w:rsidR="00BB5B3B">
              <w:rPr>
                <w:b/>
                <w:szCs w:val="28"/>
              </w:rPr>
              <w:t>П</w:t>
            </w:r>
            <w:r w:rsidRPr="000F4387">
              <w:rPr>
                <w:b/>
                <w:szCs w:val="28"/>
              </w:rPr>
              <w:t>роекта</w:t>
            </w:r>
          </w:p>
        </w:tc>
        <w:tc>
          <w:tcPr>
            <w:tcW w:w="5528" w:type="dxa"/>
            <w:vAlign w:val="center"/>
          </w:tcPr>
          <w:p w14:paraId="6AC2595F" w14:textId="77777777" w:rsidR="000F4387" w:rsidRPr="000F4387" w:rsidRDefault="000F4387" w:rsidP="0096050E">
            <w:pPr>
              <w:jc w:val="center"/>
              <w:rPr>
                <w:b/>
                <w:szCs w:val="28"/>
              </w:rPr>
            </w:pPr>
            <w:r w:rsidRPr="000F4387">
              <w:rPr>
                <w:b/>
                <w:szCs w:val="28"/>
              </w:rPr>
              <w:t>Замечания</w:t>
            </w:r>
          </w:p>
        </w:tc>
        <w:tc>
          <w:tcPr>
            <w:tcW w:w="4217" w:type="dxa"/>
            <w:vAlign w:val="center"/>
          </w:tcPr>
          <w:p w14:paraId="3CEB8E58" w14:textId="77777777" w:rsidR="000F4387" w:rsidRPr="000F4387" w:rsidRDefault="000F4387" w:rsidP="0096050E">
            <w:pPr>
              <w:jc w:val="center"/>
              <w:rPr>
                <w:b/>
                <w:szCs w:val="28"/>
              </w:rPr>
            </w:pPr>
            <w:r w:rsidRPr="000F4387">
              <w:rPr>
                <w:b/>
                <w:szCs w:val="28"/>
              </w:rPr>
              <w:t>Предложения (формулировка)</w:t>
            </w:r>
          </w:p>
        </w:tc>
      </w:tr>
      <w:tr w:rsidR="009F68E4" w14:paraId="37EBA99C" w14:textId="77777777" w:rsidTr="00732751">
        <w:tc>
          <w:tcPr>
            <w:tcW w:w="617" w:type="dxa"/>
            <w:vAlign w:val="center"/>
          </w:tcPr>
          <w:p w14:paraId="003B8B2D" w14:textId="77777777" w:rsidR="009F68E4" w:rsidRPr="000F4387" w:rsidRDefault="009F68E4" w:rsidP="009F68E4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98" w:type="dxa"/>
          </w:tcPr>
          <w:p w14:paraId="0756F34D" w14:textId="2D09965B" w:rsidR="009F68E4" w:rsidRDefault="00635444" w:rsidP="009F68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Общее по Проекту</w:t>
            </w:r>
          </w:p>
        </w:tc>
        <w:tc>
          <w:tcPr>
            <w:tcW w:w="5528" w:type="dxa"/>
          </w:tcPr>
          <w:p w14:paraId="7ABEE847" w14:textId="77777777" w:rsidR="009F68E4" w:rsidRPr="009F68E4" w:rsidRDefault="009F68E4" w:rsidP="009F68E4">
            <w:pPr>
              <w:ind w:firstLine="595"/>
              <w:jc w:val="both"/>
              <w:rPr>
                <w:szCs w:val="28"/>
              </w:rPr>
            </w:pPr>
            <w:r w:rsidRPr="009F68E4">
              <w:rPr>
                <w:szCs w:val="28"/>
              </w:rPr>
              <w:t xml:space="preserve">Согласно Пояснительной записке к Проекту результатом его внедрения станет «повышение качества, надежности и безопасности и доступности систем водоснабжения и водоотведения». </w:t>
            </w:r>
          </w:p>
          <w:p w14:paraId="08E1D79E" w14:textId="77777777" w:rsidR="009F68E4" w:rsidRPr="009F68E4" w:rsidRDefault="009F68E4" w:rsidP="009F68E4">
            <w:pPr>
              <w:ind w:firstLine="595"/>
              <w:jc w:val="both"/>
              <w:rPr>
                <w:szCs w:val="28"/>
              </w:rPr>
            </w:pPr>
            <w:r w:rsidRPr="009F68E4">
              <w:rPr>
                <w:szCs w:val="28"/>
              </w:rPr>
              <w:t>Однако в отличие от Требований к содержанию схем водоснабжения и водоотведения, подробно определяющих содержание схем водоснабжения и водоотведения поселений, городских округов и единой схемы водоснабжения и водоотведения Республики Крым, Проект представляет собой лишь свод отрывочных требований из указанного нормативно-правового акта (а также Закона № 416-ФЗ и ГОСТ Р ИСО 24511-2009, из которого полностью скопированы разделы Приложение А, Приложение Б) где единственным пунктом, получившим относительно подробное описание, являются электронные карты.</w:t>
            </w:r>
          </w:p>
          <w:p w14:paraId="08E7D9EF" w14:textId="14265FA9" w:rsidR="009F68E4" w:rsidRDefault="009F68E4" w:rsidP="009F68E4">
            <w:pPr>
              <w:ind w:firstLine="595"/>
              <w:jc w:val="both"/>
              <w:rPr>
                <w:szCs w:val="28"/>
              </w:rPr>
            </w:pPr>
            <w:r w:rsidRPr="009F68E4">
              <w:rPr>
                <w:szCs w:val="28"/>
              </w:rPr>
              <w:t xml:space="preserve">Таким образом, Проект не способен обеспечить заявленный в Пояснительной записке результат, и основания для его разработки отсутствуют, поскольку </w:t>
            </w:r>
            <w:r w:rsidR="00F208CC">
              <w:rPr>
                <w:szCs w:val="28"/>
              </w:rPr>
              <w:t xml:space="preserve">в </w:t>
            </w:r>
            <w:r w:rsidRPr="009F68E4">
              <w:rPr>
                <w:szCs w:val="28"/>
              </w:rPr>
              <w:t>постановлении Правительства Российской Федерации от 5 сентября 2013 г.  № 782 изложены все необходимые и актуальные требования к содержанию схем водоснабжения и водоотведения.</w:t>
            </w:r>
            <w:r>
              <w:rPr>
                <w:szCs w:val="28"/>
              </w:rPr>
              <w:t xml:space="preserve"> </w:t>
            </w:r>
          </w:p>
          <w:p w14:paraId="2DC07C0F" w14:textId="74E630DB" w:rsidR="00F208CC" w:rsidRDefault="00F208CC" w:rsidP="00D004F9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Кроме того</w:t>
            </w:r>
            <w:r w:rsidR="00D004F9">
              <w:rPr>
                <w:szCs w:val="28"/>
              </w:rPr>
              <w:t>,</w:t>
            </w:r>
            <w:r>
              <w:rPr>
                <w:szCs w:val="28"/>
              </w:rPr>
              <w:t xml:space="preserve"> вызывает сомнения целесообразность разработки данного документа лицами, не обладающими знаниями в сфере водоснабжения и водоотведения, не владеющими отраслевой терминологией </w:t>
            </w:r>
            <w:r w:rsidR="00D004F9">
              <w:rPr>
                <w:szCs w:val="28"/>
              </w:rPr>
              <w:t xml:space="preserve">или минимальным пониманием функционирования централизованных систем водоснабжения и водоотведения. Отсутствие у авторов указанной компетенции становится очевидным при прочтении текста Проекта. </w:t>
            </w:r>
          </w:p>
        </w:tc>
        <w:tc>
          <w:tcPr>
            <w:tcW w:w="4217" w:type="dxa"/>
          </w:tcPr>
          <w:p w14:paraId="4C641E4F" w14:textId="2E296972" w:rsidR="009F68E4" w:rsidRDefault="00CA0B68" w:rsidP="009F68E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Переработать</w:t>
            </w:r>
          </w:p>
        </w:tc>
      </w:tr>
      <w:tr w:rsidR="009F68E4" w14:paraId="64729F19" w14:textId="77777777" w:rsidTr="00732751">
        <w:tc>
          <w:tcPr>
            <w:tcW w:w="617" w:type="dxa"/>
            <w:vAlign w:val="center"/>
          </w:tcPr>
          <w:p w14:paraId="43972972" w14:textId="77777777" w:rsidR="009F68E4" w:rsidRPr="000F4387" w:rsidRDefault="009F68E4" w:rsidP="009F68E4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98" w:type="dxa"/>
          </w:tcPr>
          <w:p w14:paraId="191DDA40" w14:textId="77777777" w:rsidR="009F68E4" w:rsidRPr="00732751" w:rsidRDefault="009F68E4" w:rsidP="009F68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Общее по Проекту</w:t>
            </w:r>
          </w:p>
        </w:tc>
        <w:tc>
          <w:tcPr>
            <w:tcW w:w="5528" w:type="dxa"/>
          </w:tcPr>
          <w:p w14:paraId="294A88F1" w14:textId="77777777" w:rsidR="009F68E4" w:rsidRDefault="009F68E4" w:rsidP="009F68E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Проект содержит ссылки и основывается на нормативных актах, которые к настоящему времени утратили силу.</w:t>
            </w:r>
          </w:p>
          <w:p w14:paraId="2B74482A" w14:textId="77777777" w:rsidR="009F68E4" w:rsidRDefault="009F68E4" w:rsidP="009F68E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Аналогичное можно сказать и о пояснительной записке.</w:t>
            </w:r>
          </w:p>
          <w:p w14:paraId="27013918" w14:textId="77777777" w:rsidR="009F68E4" w:rsidRDefault="009F68E4" w:rsidP="009F68E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Некоторые примеры:</w:t>
            </w:r>
          </w:p>
          <w:p w14:paraId="4D76C9CB" w14:textId="77777777" w:rsidR="009F68E4" w:rsidRDefault="009F68E4" w:rsidP="009F68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«</w:t>
            </w:r>
            <w:r w:rsidRPr="002125AF">
              <w:rPr>
                <w:szCs w:val="28"/>
              </w:rPr>
              <w:t>9. Постановление Правительства РФ от 25 января 2011 г. №18 «Об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домов» (с изменениями и дополнениями)</w:t>
            </w:r>
            <w:r>
              <w:rPr>
                <w:szCs w:val="28"/>
              </w:rPr>
              <w:t>»</w:t>
            </w:r>
            <w:r w:rsidRPr="002125AF">
              <w:rPr>
                <w:szCs w:val="28"/>
              </w:rPr>
              <w:t>;</w:t>
            </w:r>
          </w:p>
          <w:p w14:paraId="0E89A057" w14:textId="77777777" w:rsidR="009F68E4" w:rsidRDefault="009F68E4" w:rsidP="009F68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«</w:t>
            </w:r>
            <w:r w:rsidRPr="002125AF">
              <w:rPr>
                <w:szCs w:val="28"/>
              </w:rPr>
              <w:t>12. СанПиН 2.1.4.2496-09 «Гигиенические требования к обеспечению безопасности систем горячего водоснабжения. Изменение к СанПиН 2.1.4.1074-01» (с изменениями на 2 апреля 2018 года)</w:t>
            </w:r>
            <w:r>
              <w:rPr>
                <w:szCs w:val="28"/>
              </w:rPr>
              <w:t>»</w:t>
            </w:r>
            <w:r w:rsidRPr="002125AF">
              <w:rPr>
                <w:szCs w:val="28"/>
              </w:rPr>
              <w:t>;</w:t>
            </w:r>
          </w:p>
          <w:p w14:paraId="54E4EE45" w14:textId="77777777" w:rsidR="009F68E4" w:rsidRDefault="009F68E4" w:rsidP="009F68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«</w:t>
            </w:r>
            <w:r w:rsidRPr="002125AF">
              <w:rPr>
                <w:szCs w:val="28"/>
              </w:rPr>
              <w:t>19. СанПиН 2.1.4.1074-01. 2.1.4. 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Санитарно-эпидеми</w:t>
            </w:r>
            <w:r>
              <w:rPr>
                <w:szCs w:val="28"/>
              </w:rPr>
              <w:t>ологические правила и нормативы»;</w:t>
            </w:r>
          </w:p>
          <w:p w14:paraId="74F80C48" w14:textId="170AB027" w:rsidR="009F68E4" w:rsidRDefault="009F68E4" w:rsidP="009F68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и т.д.</w:t>
            </w:r>
          </w:p>
        </w:tc>
        <w:tc>
          <w:tcPr>
            <w:tcW w:w="4217" w:type="dxa"/>
          </w:tcPr>
          <w:p w14:paraId="6AFC19B2" w14:textId="77777777" w:rsidR="009F68E4" w:rsidRDefault="009F68E4" w:rsidP="009F68E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Необходимо проверить актуальность всех нормативных ссылок.</w:t>
            </w:r>
          </w:p>
        </w:tc>
      </w:tr>
      <w:tr w:rsidR="009F68E4" w14:paraId="0BAC522B" w14:textId="77777777" w:rsidTr="00732751">
        <w:tc>
          <w:tcPr>
            <w:tcW w:w="617" w:type="dxa"/>
            <w:vAlign w:val="center"/>
          </w:tcPr>
          <w:p w14:paraId="1C4E6F68" w14:textId="77777777" w:rsidR="009F68E4" w:rsidRPr="000F4387" w:rsidRDefault="009F68E4" w:rsidP="009F68E4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98" w:type="dxa"/>
          </w:tcPr>
          <w:p w14:paraId="08149CC9" w14:textId="77777777" w:rsidR="009F68E4" w:rsidRPr="00732751" w:rsidRDefault="009F68E4" w:rsidP="009F68E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Общее по Проекту</w:t>
            </w:r>
          </w:p>
        </w:tc>
        <w:tc>
          <w:tcPr>
            <w:tcW w:w="5528" w:type="dxa"/>
          </w:tcPr>
          <w:p w14:paraId="19CF80BF" w14:textId="7A4FA0ED" w:rsidR="009F68E4" w:rsidRDefault="009F68E4" w:rsidP="009F68E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В документе отсутствуют разбиение текста на отдельные нормы и соответствующая нумерация.</w:t>
            </w:r>
          </w:p>
          <w:p w14:paraId="488ADBEE" w14:textId="77777777" w:rsidR="009F68E4" w:rsidRDefault="009F68E4" w:rsidP="009F68E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Несоблюдение данного базового требования к нормативным документам влечет за собой сложности как с предоставлением замечаний по проекту, так и с применением в дальнейшем на практике из-за того, что нет возможности сослаться на норму.</w:t>
            </w:r>
          </w:p>
        </w:tc>
        <w:tc>
          <w:tcPr>
            <w:tcW w:w="4217" w:type="dxa"/>
          </w:tcPr>
          <w:p w14:paraId="12240A50" w14:textId="77777777" w:rsidR="009F68E4" w:rsidRDefault="009F68E4" w:rsidP="009F68E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Оформить документ в соответствии с нормами юридической техники, обеспечив разбиение на нормы и нумерацию норм.</w:t>
            </w:r>
          </w:p>
        </w:tc>
      </w:tr>
      <w:tr w:rsidR="009F68E4" w14:paraId="643D281C" w14:textId="77777777" w:rsidTr="00732751">
        <w:tc>
          <w:tcPr>
            <w:tcW w:w="617" w:type="dxa"/>
            <w:vAlign w:val="center"/>
          </w:tcPr>
          <w:p w14:paraId="6CD8EA73" w14:textId="77777777" w:rsidR="009F68E4" w:rsidRPr="000F4387" w:rsidRDefault="009F68E4" w:rsidP="009F68E4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98" w:type="dxa"/>
          </w:tcPr>
          <w:p w14:paraId="58A72BC5" w14:textId="77777777" w:rsidR="009F68E4" w:rsidRDefault="009F68E4" w:rsidP="009F68E4">
            <w:pPr>
              <w:jc w:val="both"/>
              <w:rPr>
                <w:szCs w:val="28"/>
              </w:rPr>
            </w:pPr>
            <w:r w:rsidRPr="00BE4324">
              <w:rPr>
                <w:i/>
                <w:szCs w:val="28"/>
              </w:rPr>
              <w:t>Титул</w:t>
            </w:r>
            <w:r>
              <w:rPr>
                <w:i/>
                <w:szCs w:val="28"/>
              </w:rPr>
              <w:t>ьный лист</w:t>
            </w:r>
          </w:p>
          <w:p w14:paraId="20471749" w14:textId="77777777" w:rsidR="009F68E4" w:rsidRPr="00732751" w:rsidRDefault="009F68E4" w:rsidP="009F68E4">
            <w:pPr>
              <w:jc w:val="both"/>
              <w:rPr>
                <w:szCs w:val="28"/>
              </w:rPr>
            </w:pPr>
            <w:r w:rsidRPr="00BE4324">
              <w:rPr>
                <w:szCs w:val="28"/>
              </w:rPr>
              <w:t>Схемы водоснабжения и водоотведения городов</w:t>
            </w:r>
          </w:p>
        </w:tc>
        <w:tc>
          <w:tcPr>
            <w:tcW w:w="5528" w:type="dxa"/>
          </w:tcPr>
          <w:p w14:paraId="62550284" w14:textId="77777777" w:rsidR="009F68E4" w:rsidRDefault="009F68E4" w:rsidP="009F68E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Неясно, почему Проект ограничивается схемами водоснабжения и водоотведения только городов. Помимо городов, существуют и иные виды населенных пунктов.</w:t>
            </w:r>
          </w:p>
          <w:p w14:paraId="724E683A" w14:textId="03EA946C" w:rsidR="009F68E4" w:rsidRDefault="009F68E4" w:rsidP="009F68E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Ни </w:t>
            </w:r>
            <w:r w:rsidRPr="008B4C57">
              <w:rPr>
                <w:szCs w:val="28"/>
              </w:rPr>
              <w:t>Федеральн</w:t>
            </w:r>
            <w:r>
              <w:rPr>
                <w:szCs w:val="28"/>
              </w:rPr>
              <w:t>ый</w:t>
            </w:r>
            <w:r w:rsidRPr="008B4C57">
              <w:rPr>
                <w:szCs w:val="28"/>
              </w:rPr>
              <w:t xml:space="preserve"> закон от 7 декабря 2011 г. № 416-ФЗ «О водоснабжении и водоотведении» (далее – Закон № 416-ФЗ)</w:t>
            </w:r>
            <w:r>
              <w:rPr>
                <w:szCs w:val="28"/>
              </w:rPr>
              <w:t xml:space="preserve">, ни </w:t>
            </w:r>
            <w:r w:rsidRPr="006E42E6">
              <w:rPr>
                <w:szCs w:val="28"/>
              </w:rPr>
              <w:t>Правила</w:t>
            </w:r>
            <w:r>
              <w:rPr>
                <w:szCs w:val="28"/>
              </w:rPr>
              <w:t xml:space="preserve"> </w:t>
            </w:r>
            <w:r w:rsidRPr="006E42E6">
              <w:rPr>
                <w:szCs w:val="28"/>
              </w:rPr>
              <w:t>разработки и утверждения схем водоснабжения и водоотведения</w:t>
            </w:r>
            <w:r>
              <w:rPr>
                <w:szCs w:val="28"/>
              </w:rPr>
              <w:t xml:space="preserve">, утвержденные </w:t>
            </w:r>
            <w:r w:rsidRPr="006E42E6">
              <w:rPr>
                <w:szCs w:val="28"/>
              </w:rPr>
              <w:t>постановлением Правительства Российской Федерации от 5 сентября 2013 г. № 782 «О схемах водоснабжения и водоотведения»</w:t>
            </w:r>
            <w:r>
              <w:rPr>
                <w:szCs w:val="28"/>
              </w:rPr>
              <w:t xml:space="preserve"> (далее – Правила № 782) не содержат подобного ограничения.</w:t>
            </w:r>
          </w:p>
        </w:tc>
        <w:tc>
          <w:tcPr>
            <w:tcW w:w="4217" w:type="dxa"/>
          </w:tcPr>
          <w:p w14:paraId="450176F3" w14:textId="30D2772B" w:rsidR="009F68E4" w:rsidRDefault="009F68E4" w:rsidP="009F68E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Привести заголовок в соответствие с действующим законодательством и объективной реальностью или дать в тексте указание об ограничении сферы применения городами с предоставлением обоснования целесообразности такого решения.</w:t>
            </w:r>
          </w:p>
        </w:tc>
      </w:tr>
      <w:tr w:rsidR="009F68E4" w14:paraId="21A95CE2" w14:textId="77777777" w:rsidTr="00732751">
        <w:tc>
          <w:tcPr>
            <w:tcW w:w="617" w:type="dxa"/>
            <w:vAlign w:val="center"/>
          </w:tcPr>
          <w:p w14:paraId="103D53A8" w14:textId="77777777" w:rsidR="009F68E4" w:rsidRPr="000F4387" w:rsidRDefault="009F68E4" w:rsidP="009F68E4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98" w:type="dxa"/>
          </w:tcPr>
          <w:p w14:paraId="45D350AB" w14:textId="77777777" w:rsidR="009F68E4" w:rsidRDefault="009F68E4" w:rsidP="009F68E4">
            <w:pPr>
              <w:jc w:val="both"/>
              <w:rPr>
                <w:szCs w:val="28"/>
              </w:rPr>
            </w:pPr>
            <w:r w:rsidRPr="008A02A7">
              <w:rPr>
                <w:szCs w:val="28"/>
              </w:rPr>
              <w:t>1. ОБЛАСТЬ ПРИМЕНЕНИЯ</w:t>
            </w:r>
          </w:p>
          <w:p w14:paraId="56CA7AAC" w14:textId="77777777" w:rsidR="009F68E4" w:rsidRDefault="009F68E4" w:rsidP="009F68E4">
            <w:pPr>
              <w:jc w:val="both"/>
              <w:rPr>
                <w:szCs w:val="28"/>
              </w:rPr>
            </w:pPr>
          </w:p>
          <w:p w14:paraId="30D10E6C" w14:textId="77777777" w:rsidR="009F68E4" w:rsidRDefault="009F68E4" w:rsidP="009F68E4">
            <w:pPr>
              <w:jc w:val="both"/>
              <w:rPr>
                <w:szCs w:val="28"/>
              </w:rPr>
            </w:pPr>
            <w:r w:rsidRPr="008A02A7">
              <w:rPr>
                <w:szCs w:val="28"/>
              </w:rPr>
              <w:t>Настоящи</w:t>
            </w:r>
            <w:r>
              <w:rPr>
                <w:szCs w:val="28"/>
              </w:rPr>
              <w:t xml:space="preserve">й стандарт определяет элементы </w:t>
            </w:r>
            <w:r w:rsidRPr="008A02A7">
              <w:rPr>
                <w:szCs w:val="28"/>
              </w:rPr>
              <w:t>схемы водоснабжения и водоотведения муниципальных образований, имеющие отношение и представляющие интерес. В нем также содержатся указания по определению нужд и ожиданий потребителей и оценке степени их удовлетворения.</w:t>
            </w:r>
          </w:p>
          <w:p w14:paraId="1BBF05F0" w14:textId="795D1314" w:rsidR="009F68E4" w:rsidRPr="00732751" w:rsidRDefault="009F68E4" w:rsidP="009F68E4">
            <w:pPr>
              <w:jc w:val="both"/>
              <w:rPr>
                <w:szCs w:val="28"/>
              </w:rPr>
            </w:pPr>
          </w:p>
        </w:tc>
        <w:tc>
          <w:tcPr>
            <w:tcW w:w="5528" w:type="dxa"/>
          </w:tcPr>
          <w:p w14:paraId="5F231B53" w14:textId="77777777" w:rsidR="009F68E4" w:rsidRDefault="009F68E4" w:rsidP="009F68E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1. Область применения не конкретизирована, неясно:</w:t>
            </w:r>
          </w:p>
          <w:p w14:paraId="60DC340A" w14:textId="77777777" w:rsidR="009F68E4" w:rsidRDefault="009F68E4" w:rsidP="009F68E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- что означает «элементы схемы»;</w:t>
            </w:r>
          </w:p>
          <w:p w14:paraId="7AC54B41" w14:textId="77777777" w:rsidR="009F68E4" w:rsidRDefault="009F68E4" w:rsidP="009F68E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какие элементы и характеристики схем водоснабжения и водоотведения относятся к категории «имеющие отношение и представляющие интерес» </w:t>
            </w:r>
            <w:r w:rsidRPr="00273908">
              <w:rPr>
                <w:szCs w:val="28"/>
              </w:rPr>
              <w:t>/</w:t>
            </w:r>
            <w:r>
              <w:rPr>
                <w:szCs w:val="28"/>
              </w:rPr>
              <w:t xml:space="preserve"> «ключевые». </w:t>
            </w:r>
          </w:p>
          <w:p w14:paraId="7DE504D4" w14:textId="77777777" w:rsidR="009F68E4" w:rsidRDefault="009F68E4" w:rsidP="009F68E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Необходимо конкретизировать предмет регулирования.</w:t>
            </w:r>
          </w:p>
          <w:p w14:paraId="0A537A9E" w14:textId="77777777" w:rsidR="009F68E4" w:rsidRDefault="009F68E4" w:rsidP="009F68E4">
            <w:pPr>
              <w:ind w:firstLine="595"/>
              <w:jc w:val="both"/>
              <w:rPr>
                <w:szCs w:val="28"/>
              </w:rPr>
            </w:pPr>
          </w:p>
        </w:tc>
        <w:tc>
          <w:tcPr>
            <w:tcW w:w="4217" w:type="dxa"/>
          </w:tcPr>
          <w:p w14:paraId="55F741E9" w14:textId="77777777" w:rsidR="009F68E4" w:rsidRDefault="009F68E4" w:rsidP="009F68E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Конкретизировать предмет регулирования Проекта.</w:t>
            </w:r>
          </w:p>
          <w:p w14:paraId="3F93BC3E" w14:textId="77777777" w:rsidR="009F68E4" w:rsidRDefault="009F68E4" w:rsidP="009F68E4">
            <w:pPr>
              <w:ind w:firstLine="595"/>
              <w:jc w:val="both"/>
              <w:rPr>
                <w:szCs w:val="28"/>
              </w:rPr>
            </w:pPr>
          </w:p>
        </w:tc>
      </w:tr>
      <w:tr w:rsidR="009F68E4" w14:paraId="54964085" w14:textId="77777777" w:rsidTr="00732751">
        <w:tc>
          <w:tcPr>
            <w:tcW w:w="617" w:type="dxa"/>
            <w:vAlign w:val="center"/>
          </w:tcPr>
          <w:p w14:paraId="60041AD0" w14:textId="77777777" w:rsidR="009F68E4" w:rsidRPr="000F4387" w:rsidRDefault="009F68E4" w:rsidP="009F68E4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98" w:type="dxa"/>
          </w:tcPr>
          <w:p w14:paraId="1629927C" w14:textId="31936670" w:rsidR="009F68E4" w:rsidRDefault="009F68E4" w:rsidP="009F68E4">
            <w:pPr>
              <w:jc w:val="both"/>
              <w:rPr>
                <w:szCs w:val="28"/>
              </w:rPr>
            </w:pPr>
            <w:r w:rsidRPr="00167192">
              <w:rPr>
                <w:szCs w:val="28"/>
              </w:rPr>
              <w:t>1. ОБЛАСТЬ ПРИМЕНЕНИЯ</w:t>
            </w:r>
          </w:p>
          <w:p w14:paraId="1E459FBE" w14:textId="77777777" w:rsidR="009F68E4" w:rsidRDefault="009F68E4" w:rsidP="009F68E4">
            <w:pPr>
              <w:jc w:val="both"/>
              <w:rPr>
                <w:szCs w:val="28"/>
              </w:rPr>
            </w:pPr>
          </w:p>
          <w:p w14:paraId="7A57F082" w14:textId="53E5499B" w:rsidR="009F68E4" w:rsidRPr="00F2582C" w:rsidRDefault="009F68E4" w:rsidP="009F68E4">
            <w:pPr>
              <w:jc w:val="both"/>
              <w:rPr>
                <w:szCs w:val="28"/>
              </w:rPr>
            </w:pPr>
            <w:r w:rsidRPr="00F2582C">
              <w:rPr>
                <w:szCs w:val="28"/>
              </w:rPr>
              <w:t>Настоящим стандартом регламентируются следующие вопросы:</w:t>
            </w:r>
          </w:p>
          <w:p w14:paraId="1AB29853" w14:textId="77777777" w:rsidR="009F68E4" w:rsidRPr="00F2582C" w:rsidRDefault="009F68E4" w:rsidP="009F68E4">
            <w:pPr>
              <w:jc w:val="both"/>
              <w:rPr>
                <w:szCs w:val="28"/>
              </w:rPr>
            </w:pPr>
            <w:r w:rsidRPr="00F2582C">
              <w:rPr>
                <w:szCs w:val="28"/>
              </w:rPr>
              <w:t>- определение языка, являющегося общим для</w:t>
            </w:r>
            <w:r>
              <w:rPr>
                <w:szCs w:val="28"/>
              </w:rPr>
              <w:t xml:space="preserve"> разных заинтересованных сторон</w:t>
            </w:r>
            <w:r w:rsidRPr="00F2582C">
              <w:rPr>
                <w:szCs w:val="28"/>
              </w:rPr>
              <w:t>;</w:t>
            </w:r>
          </w:p>
          <w:p w14:paraId="508A6D9C" w14:textId="77777777" w:rsidR="009F68E4" w:rsidRPr="00F2582C" w:rsidRDefault="009F68E4" w:rsidP="009F68E4">
            <w:pPr>
              <w:jc w:val="both"/>
              <w:rPr>
                <w:szCs w:val="28"/>
              </w:rPr>
            </w:pPr>
            <w:r w:rsidRPr="00F2582C">
              <w:rPr>
                <w:szCs w:val="28"/>
              </w:rPr>
              <w:t>- определение клю</w:t>
            </w:r>
            <w:r>
              <w:rPr>
                <w:szCs w:val="28"/>
              </w:rPr>
              <w:t>чевых элементов и характеристик</w:t>
            </w:r>
            <w:r w:rsidRPr="00F2582C">
              <w:rPr>
                <w:szCs w:val="28"/>
              </w:rPr>
              <w:t xml:space="preserve"> схем водоснабжения и (или) водоотведения;</w:t>
            </w:r>
          </w:p>
          <w:p w14:paraId="699BE21F" w14:textId="77777777" w:rsidR="009F68E4" w:rsidRPr="00F2582C" w:rsidRDefault="009F68E4" w:rsidP="009F68E4">
            <w:pPr>
              <w:jc w:val="both"/>
              <w:rPr>
                <w:szCs w:val="28"/>
              </w:rPr>
            </w:pPr>
            <w:r w:rsidRPr="00F2582C">
              <w:rPr>
                <w:szCs w:val="28"/>
              </w:rPr>
              <w:t>- цели относител</w:t>
            </w:r>
            <w:r>
              <w:rPr>
                <w:szCs w:val="28"/>
              </w:rPr>
              <w:t>ьно нужд и ожиданий потребителей</w:t>
            </w:r>
            <w:r w:rsidRPr="00F2582C">
              <w:rPr>
                <w:szCs w:val="28"/>
              </w:rPr>
              <w:t>;</w:t>
            </w:r>
          </w:p>
          <w:p w14:paraId="1C3EA10C" w14:textId="77777777" w:rsidR="009F68E4" w:rsidRPr="00F2582C" w:rsidRDefault="009F68E4" w:rsidP="009F68E4">
            <w:pPr>
              <w:jc w:val="both"/>
              <w:rPr>
                <w:szCs w:val="28"/>
              </w:rPr>
            </w:pPr>
            <w:r w:rsidRPr="00F2582C">
              <w:rPr>
                <w:szCs w:val="28"/>
              </w:rPr>
              <w:t>- руководящие указания по удовлетворению нужд и ожиданий потребителей;</w:t>
            </w:r>
          </w:p>
          <w:p w14:paraId="29B4FE69" w14:textId="77777777" w:rsidR="009F68E4" w:rsidRPr="00F2582C" w:rsidRDefault="009F68E4" w:rsidP="009F68E4">
            <w:pPr>
              <w:jc w:val="both"/>
              <w:rPr>
                <w:szCs w:val="28"/>
              </w:rPr>
            </w:pPr>
            <w:r w:rsidRPr="00F2582C">
              <w:rPr>
                <w:szCs w:val="28"/>
              </w:rPr>
              <w:t xml:space="preserve">- критерии оценки услуги потребителям; </w:t>
            </w:r>
          </w:p>
          <w:p w14:paraId="1F90CCB3" w14:textId="77777777" w:rsidR="009F68E4" w:rsidRPr="00F2582C" w:rsidRDefault="009F68E4" w:rsidP="009F68E4">
            <w:pPr>
              <w:jc w:val="both"/>
              <w:rPr>
                <w:szCs w:val="28"/>
              </w:rPr>
            </w:pPr>
            <w:r w:rsidRPr="00F2582C">
              <w:rPr>
                <w:szCs w:val="28"/>
              </w:rPr>
              <w:t>- представление показателей деятельности;</w:t>
            </w:r>
          </w:p>
          <w:p w14:paraId="18857A54" w14:textId="1109BE9B" w:rsidR="009F68E4" w:rsidRPr="008A02A7" w:rsidRDefault="009F68E4" w:rsidP="009F68E4">
            <w:pPr>
              <w:jc w:val="both"/>
              <w:rPr>
                <w:szCs w:val="28"/>
              </w:rPr>
            </w:pPr>
            <w:r w:rsidRPr="00F2582C">
              <w:rPr>
                <w:szCs w:val="28"/>
              </w:rPr>
              <w:t>- примеры показателей деятельности.</w:t>
            </w:r>
          </w:p>
        </w:tc>
        <w:tc>
          <w:tcPr>
            <w:tcW w:w="5528" w:type="dxa"/>
          </w:tcPr>
          <w:p w14:paraId="3DE1F00A" w14:textId="04516376" w:rsidR="009F68E4" w:rsidRDefault="009F68E4" w:rsidP="009F68E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Автор Проекта указывает на необходимость определения нужд и ожиданий потребителей и оценки степени их удовлетворения («критерии оценки услуги потребителям»), хотя «показатели качества обслуживания абонентов» в</w:t>
            </w:r>
            <w:r>
              <w:t xml:space="preserve"> </w:t>
            </w:r>
            <w:r w:rsidRPr="00D85623">
              <w:rPr>
                <w:szCs w:val="28"/>
              </w:rPr>
              <w:t>Закон</w:t>
            </w:r>
            <w:r>
              <w:rPr>
                <w:szCs w:val="28"/>
              </w:rPr>
              <w:t>е № 416-ФЗ,</w:t>
            </w:r>
            <w:r w:rsidRPr="00D8562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начиная с редакции от 28 декабря 2013 г., не упоминаются. </w:t>
            </w:r>
          </w:p>
          <w:p w14:paraId="53B2970C" w14:textId="1FC27E29" w:rsidR="009F68E4" w:rsidRDefault="009F68E4" w:rsidP="009F68E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Необходимо привести содержание раздела в соответствие с действующим законодательством в области водоснабжения и водоотведения.</w:t>
            </w:r>
          </w:p>
        </w:tc>
        <w:tc>
          <w:tcPr>
            <w:tcW w:w="4217" w:type="dxa"/>
          </w:tcPr>
          <w:p w14:paraId="036EAC29" w14:textId="77777777" w:rsidR="009F68E4" w:rsidRDefault="009F68E4" w:rsidP="009F68E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Исключить следующие абзацы:</w:t>
            </w:r>
          </w:p>
          <w:p w14:paraId="47CF5C63" w14:textId="77777777" w:rsidR="009F68E4" w:rsidRPr="00F2582C" w:rsidRDefault="009F68E4" w:rsidP="009F68E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«-</w:t>
            </w:r>
            <w:r w:rsidRPr="00F2582C">
              <w:rPr>
                <w:szCs w:val="28"/>
              </w:rPr>
              <w:t xml:space="preserve"> цели относитель</w:t>
            </w:r>
            <w:r>
              <w:rPr>
                <w:szCs w:val="28"/>
              </w:rPr>
              <w:t>но нужд и ожиданий потребителей</w:t>
            </w:r>
            <w:r w:rsidRPr="00F2582C">
              <w:rPr>
                <w:szCs w:val="28"/>
              </w:rPr>
              <w:t>;</w:t>
            </w:r>
            <w:r>
              <w:rPr>
                <w:szCs w:val="28"/>
              </w:rPr>
              <w:t>»;</w:t>
            </w:r>
          </w:p>
          <w:p w14:paraId="79182458" w14:textId="77777777" w:rsidR="009F68E4" w:rsidRPr="00F2582C" w:rsidRDefault="009F68E4" w:rsidP="009F68E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F2582C">
              <w:rPr>
                <w:szCs w:val="28"/>
              </w:rPr>
              <w:t>- руководящие указания по удовлетворению нужд и ожиданий потребителей;</w:t>
            </w:r>
            <w:r>
              <w:rPr>
                <w:szCs w:val="28"/>
              </w:rPr>
              <w:t>»;</w:t>
            </w:r>
          </w:p>
          <w:p w14:paraId="0559797C" w14:textId="2E3730C4" w:rsidR="009F68E4" w:rsidRDefault="009F68E4" w:rsidP="009F68E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F2582C">
              <w:rPr>
                <w:szCs w:val="28"/>
              </w:rPr>
              <w:t>- критерии оценки услуги потребителям;</w:t>
            </w:r>
            <w:r>
              <w:rPr>
                <w:szCs w:val="28"/>
              </w:rPr>
              <w:t>».</w:t>
            </w:r>
          </w:p>
        </w:tc>
      </w:tr>
      <w:tr w:rsidR="009F68E4" w14:paraId="1735676A" w14:textId="77777777" w:rsidTr="00732751">
        <w:tc>
          <w:tcPr>
            <w:tcW w:w="617" w:type="dxa"/>
            <w:vAlign w:val="center"/>
          </w:tcPr>
          <w:p w14:paraId="4519A988" w14:textId="77777777" w:rsidR="009F68E4" w:rsidRPr="00F01530" w:rsidRDefault="009F68E4" w:rsidP="009F68E4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98" w:type="dxa"/>
          </w:tcPr>
          <w:p w14:paraId="554841B6" w14:textId="2DE0B47E" w:rsidR="009F68E4" w:rsidRPr="00F01530" w:rsidRDefault="009F68E4" w:rsidP="009F68E4">
            <w:pPr>
              <w:jc w:val="both"/>
              <w:rPr>
                <w:szCs w:val="28"/>
              </w:rPr>
            </w:pPr>
            <w:r w:rsidRPr="00F01530">
              <w:rPr>
                <w:szCs w:val="28"/>
              </w:rPr>
              <w:t>2. ТЕРМИНЫ И ОПРЕДЕЛЕНИЯ</w:t>
            </w:r>
          </w:p>
          <w:p w14:paraId="38F481BD" w14:textId="77777777" w:rsidR="009F68E4" w:rsidRPr="00F01530" w:rsidRDefault="009F68E4" w:rsidP="009F68E4">
            <w:pPr>
              <w:jc w:val="both"/>
              <w:rPr>
                <w:szCs w:val="28"/>
              </w:rPr>
            </w:pPr>
          </w:p>
          <w:p w14:paraId="7E1ACD36" w14:textId="500DB563" w:rsidR="009F68E4" w:rsidRPr="00F01530" w:rsidRDefault="009F68E4" w:rsidP="009F68E4">
            <w:pPr>
              <w:jc w:val="both"/>
              <w:rPr>
                <w:szCs w:val="28"/>
              </w:rPr>
            </w:pPr>
            <w:r w:rsidRPr="00F01530">
              <w:rPr>
                <w:szCs w:val="28"/>
              </w:rPr>
              <w:t>2.36. …</w:t>
            </w:r>
          </w:p>
          <w:p w14:paraId="04898F77" w14:textId="27D51BF9" w:rsidR="009F68E4" w:rsidRPr="00F01530" w:rsidRDefault="009F68E4" w:rsidP="009F68E4">
            <w:pPr>
              <w:jc w:val="both"/>
              <w:rPr>
                <w:szCs w:val="28"/>
              </w:rPr>
            </w:pPr>
            <w:r w:rsidRPr="00F01530">
              <w:rPr>
                <w:szCs w:val="28"/>
              </w:rPr>
              <w:t>Примечание 2. При выполнении работ по разработке схемы водоснабжения и(или) водоотведению, а равно и выполнение её актуализации сторонним юридическим лицом, такое лицо вправе, но не обязано обратиться в орган исполнительной власти муниципального образования и(или) орган местного самоуправления, а также в организацию(ии) оказывающих услуги в области водоснабжения и водоотведения в муниципальном образовании и (или) в радиусе полезного действия с соответствующим запросом на получение исходной информации, которой они располагают, для её включения.</w:t>
            </w:r>
          </w:p>
        </w:tc>
        <w:tc>
          <w:tcPr>
            <w:tcW w:w="5528" w:type="dxa"/>
          </w:tcPr>
          <w:p w14:paraId="2C517F87" w14:textId="3414E62D" w:rsidR="009F68E4" w:rsidRPr="00F01530" w:rsidRDefault="009F68E4" w:rsidP="009F68E4">
            <w:pPr>
              <w:jc w:val="both"/>
              <w:rPr>
                <w:szCs w:val="28"/>
              </w:rPr>
            </w:pPr>
            <w:r w:rsidRPr="00F01530">
              <w:rPr>
                <w:szCs w:val="28"/>
              </w:rPr>
              <w:t>Разработка схем водоснабжения и водоотведения невозможна без исходных данных эксплуатирующей организации.</w:t>
            </w:r>
          </w:p>
        </w:tc>
        <w:tc>
          <w:tcPr>
            <w:tcW w:w="4217" w:type="dxa"/>
          </w:tcPr>
          <w:p w14:paraId="4D9639D4" w14:textId="0A356723" w:rsidR="009F68E4" w:rsidRPr="00F01530" w:rsidRDefault="009F68E4" w:rsidP="009F68E4">
            <w:pPr>
              <w:ind w:firstLine="595"/>
              <w:jc w:val="both"/>
              <w:rPr>
                <w:szCs w:val="28"/>
              </w:rPr>
            </w:pPr>
            <w:r w:rsidRPr="00F01530">
              <w:rPr>
                <w:szCs w:val="28"/>
              </w:rPr>
              <w:t xml:space="preserve">Переработать </w:t>
            </w:r>
          </w:p>
        </w:tc>
      </w:tr>
      <w:tr w:rsidR="00635444" w14:paraId="133BF2AB" w14:textId="77777777" w:rsidTr="00732751">
        <w:tc>
          <w:tcPr>
            <w:tcW w:w="617" w:type="dxa"/>
            <w:vAlign w:val="center"/>
          </w:tcPr>
          <w:p w14:paraId="2C6AAC52" w14:textId="77777777" w:rsidR="00635444" w:rsidRPr="00F01530" w:rsidRDefault="00635444" w:rsidP="00635444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98" w:type="dxa"/>
          </w:tcPr>
          <w:p w14:paraId="13618269" w14:textId="73606E37" w:rsidR="00635444" w:rsidRPr="00F01530" w:rsidRDefault="00635444" w:rsidP="00635444">
            <w:pPr>
              <w:jc w:val="both"/>
              <w:rPr>
                <w:szCs w:val="28"/>
              </w:rPr>
            </w:pPr>
            <w:r w:rsidRPr="00273908">
              <w:rPr>
                <w:szCs w:val="28"/>
              </w:rPr>
              <w:t>2. ТЕРМИНЫ И ОПРЕДЕЛЕНИЯ</w:t>
            </w:r>
          </w:p>
        </w:tc>
        <w:tc>
          <w:tcPr>
            <w:tcW w:w="5528" w:type="dxa"/>
          </w:tcPr>
          <w:p w14:paraId="557123D9" w14:textId="77777777" w:rsidR="00635444" w:rsidRDefault="00635444" w:rsidP="00635444">
            <w:pPr>
              <w:ind w:firstLine="595"/>
              <w:jc w:val="both"/>
              <w:rPr>
                <w:szCs w:val="28"/>
              </w:rPr>
            </w:pPr>
            <w:r w:rsidRPr="00273908">
              <w:rPr>
                <w:szCs w:val="28"/>
              </w:rPr>
              <w:t>В Проекте перечислены почти все термины</w:t>
            </w:r>
            <w:r>
              <w:rPr>
                <w:szCs w:val="28"/>
              </w:rPr>
              <w:t xml:space="preserve"> из постановления</w:t>
            </w:r>
            <w:r w:rsidRPr="00273908">
              <w:rPr>
                <w:szCs w:val="28"/>
              </w:rPr>
              <w:t xml:space="preserve"> Правительства Российской Федерации от 5 сентября 2013 г. № 782 «О схемах водоснабжения и водоотведения» (далее – Правила разработки и утверждения схем водосн</w:t>
            </w:r>
            <w:r>
              <w:rPr>
                <w:szCs w:val="28"/>
              </w:rPr>
              <w:t>абжения и водоотведения), Закона</w:t>
            </w:r>
            <w:r w:rsidRPr="00273908">
              <w:rPr>
                <w:szCs w:val="28"/>
              </w:rPr>
              <w:t xml:space="preserve"> № 416-ФЗ, </w:t>
            </w:r>
            <w:r>
              <w:rPr>
                <w:szCs w:val="28"/>
              </w:rPr>
              <w:t>часть из которых в основном тексте Проекта не используется</w:t>
            </w:r>
            <w:r w:rsidRPr="00273908">
              <w:rPr>
                <w:szCs w:val="28"/>
              </w:rPr>
              <w:t xml:space="preserve">. </w:t>
            </w:r>
          </w:p>
          <w:p w14:paraId="70791D03" w14:textId="77777777" w:rsidR="00635444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Более того: </w:t>
            </w:r>
          </w:p>
          <w:p w14:paraId="715AEC7B" w14:textId="77777777" w:rsidR="00635444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- определения терминов «абонент», «тариф», «сточные воды», «система коммунального водоснабжения» не соответствуют действующему законодательству в отрасли водоснабжения и водоотведения;</w:t>
            </w:r>
          </w:p>
          <w:p w14:paraId="482F1635" w14:textId="77777777" w:rsidR="00635444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- термины «гарантирующая организация», «транзитная организация» содержат неполное определение;</w:t>
            </w:r>
          </w:p>
          <w:p w14:paraId="5173BBE8" w14:textId="77777777" w:rsidR="00635444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- в определении термина «оценка» повторно дублируется определение схем водоснабжения и водоотведения, а также пункта 7 Правил разработки и утверждения схем водоснабжения и водоотведения;</w:t>
            </w:r>
          </w:p>
          <w:p w14:paraId="5FFC8626" w14:textId="77777777" w:rsidR="00635444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- в примечаниях к пунктам 2.38 и 2.39 осуществлена подмена понятий без какой-либо адаптации – в тексте источника (ГОСТ Р ИСО 24510-2009) заимствованное определение используется для термина «район обслуживания»;</w:t>
            </w:r>
          </w:p>
          <w:p w14:paraId="75B35BF5" w14:textId="77777777" w:rsidR="00635444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- определения терминов «потребитель», «оценка», «степень достоверности», «эффективность», «система менеджмента», «процесс разработки схемы водоснабжения и (или) водоотведения», «качество», «надежность (информации», «услуга по разработке проекта схемы водоснабжения и (или) водоотведения», «соглашение об услуге», «заинтересованная сторона» не отражают особенностей развития отрасли водоснабжения (водоотведения);</w:t>
            </w:r>
          </w:p>
          <w:p w14:paraId="7CDBC561" w14:textId="77777777" w:rsidR="00635444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- и т.д.</w:t>
            </w:r>
          </w:p>
          <w:p w14:paraId="1ED4A799" w14:textId="1630125A" w:rsidR="00635444" w:rsidRPr="00F01530" w:rsidRDefault="00635444" w:rsidP="00635444">
            <w:pPr>
              <w:jc w:val="both"/>
              <w:rPr>
                <w:szCs w:val="28"/>
              </w:rPr>
            </w:pPr>
            <w:r w:rsidRPr="00273908">
              <w:rPr>
                <w:szCs w:val="28"/>
              </w:rPr>
              <w:t xml:space="preserve">Необходимо дать определения лишь ключевым терминам, а остальные исключить из Проекта, </w:t>
            </w:r>
            <w:r>
              <w:rPr>
                <w:szCs w:val="28"/>
              </w:rPr>
              <w:t xml:space="preserve">сделав соответствующее примечание. </w:t>
            </w:r>
            <w:r w:rsidRPr="00273908">
              <w:rPr>
                <w:szCs w:val="28"/>
              </w:rPr>
              <w:t>Например, «Основные понятия, ис</w:t>
            </w:r>
            <w:r>
              <w:rPr>
                <w:szCs w:val="28"/>
              </w:rPr>
              <w:t>пользуемые в настоящем стандарте</w:t>
            </w:r>
            <w:r w:rsidRPr="00273908">
              <w:rPr>
                <w:szCs w:val="28"/>
              </w:rPr>
              <w:t>, закреплены в Федеральном законе от 7 декабря 2011 г. № 416-ФЗ «О водоснабжении и водоотведении», постановлении Правительства Российской Федерации от 5 сентября 2013 г. № 782 «О схемах водоснабжения и водоотведения».</w:t>
            </w:r>
          </w:p>
        </w:tc>
        <w:tc>
          <w:tcPr>
            <w:tcW w:w="4217" w:type="dxa"/>
          </w:tcPr>
          <w:p w14:paraId="5F2E6DEC" w14:textId="4D3CC0C4" w:rsidR="00635444" w:rsidRPr="00F01530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Переработать</w:t>
            </w:r>
          </w:p>
        </w:tc>
      </w:tr>
      <w:tr w:rsidR="00635444" w14:paraId="3A627D5E" w14:textId="77777777" w:rsidTr="00732751">
        <w:tc>
          <w:tcPr>
            <w:tcW w:w="617" w:type="dxa"/>
            <w:vAlign w:val="center"/>
          </w:tcPr>
          <w:p w14:paraId="105B9F95" w14:textId="77777777" w:rsidR="00635444" w:rsidRPr="00F01530" w:rsidRDefault="00635444" w:rsidP="00635444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98" w:type="dxa"/>
          </w:tcPr>
          <w:p w14:paraId="1E96628A" w14:textId="77777777" w:rsidR="00635444" w:rsidRPr="00F01530" w:rsidRDefault="00635444" w:rsidP="00635444">
            <w:pPr>
              <w:jc w:val="both"/>
              <w:rPr>
                <w:szCs w:val="28"/>
              </w:rPr>
            </w:pPr>
            <w:r w:rsidRPr="00F01530">
              <w:rPr>
                <w:szCs w:val="28"/>
              </w:rPr>
              <w:t>2. ТЕРМИНЫ И ОПРЕДЕЛЕНИЯ</w:t>
            </w:r>
          </w:p>
          <w:p w14:paraId="0A4F0F51" w14:textId="77777777" w:rsidR="00635444" w:rsidRPr="00F01530" w:rsidRDefault="00635444" w:rsidP="00635444">
            <w:pPr>
              <w:jc w:val="both"/>
              <w:rPr>
                <w:szCs w:val="28"/>
              </w:rPr>
            </w:pPr>
          </w:p>
          <w:p w14:paraId="160B5F55" w14:textId="77777777" w:rsidR="00635444" w:rsidRPr="00F01530" w:rsidRDefault="00635444" w:rsidP="00635444">
            <w:pPr>
              <w:jc w:val="both"/>
              <w:rPr>
                <w:szCs w:val="28"/>
              </w:rPr>
            </w:pPr>
            <w:r w:rsidRPr="00F01530">
              <w:rPr>
                <w:szCs w:val="28"/>
              </w:rPr>
              <w:t>2.47. …</w:t>
            </w:r>
          </w:p>
          <w:p w14:paraId="2605E402" w14:textId="4D550F9A" w:rsidR="00635444" w:rsidRPr="00273908" w:rsidRDefault="00635444" w:rsidP="00635444">
            <w:pPr>
              <w:jc w:val="both"/>
              <w:rPr>
                <w:szCs w:val="28"/>
              </w:rPr>
            </w:pPr>
            <w:r w:rsidRPr="00F01530">
              <w:rPr>
                <w:szCs w:val="28"/>
              </w:rPr>
              <w:t>Примечание 2. Услуга является результатом действия, которое в обязательном порядке выполняется на стыке взаимодействия поставщика и заказчика, при соблюдении интересов третьего лица – организации водопроводно-канализационного хозяйства и приравненных к ним. Услуга обычно нематериальна.</w:t>
            </w:r>
          </w:p>
        </w:tc>
        <w:tc>
          <w:tcPr>
            <w:tcW w:w="5528" w:type="dxa"/>
          </w:tcPr>
          <w:p w14:paraId="53446AF9" w14:textId="77777777" w:rsidR="00635444" w:rsidRDefault="00635444" w:rsidP="00635444">
            <w:pPr>
              <w:jc w:val="both"/>
              <w:rPr>
                <w:szCs w:val="28"/>
              </w:rPr>
            </w:pPr>
            <w:r w:rsidRPr="00F01530">
              <w:rPr>
                <w:szCs w:val="28"/>
              </w:rPr>
              <w:t>Согласно статье 150 Гражданского кодекса Российской Федерации существует термин «нематериальные блага», к которым относятся «</w:t>
            </w:r>
            <w:r>
              <w:rPr>
                <w:szCs w:val="28"/>
              </w:rPr>
              <w:t>ж</w:t>
            </w:r>
            <w:r w:rsidRPr="00F01530">
              <w:rPr>
                <w:szCs w:val="28"/>
              </w:rPr>
              <w:t>изнь и здоровье, достоинство личности, личная неприкосновенность, честь и доброе имя, деловая репутация, неприкосновенность частной жизни, неприкосновенность жилища, личная и семейная тайна, свобода передвижения, свобода выбора места пребывания и жительства, имя гражданина, авторство, иные нематериальные блага, принадлежащие гражданину от рождения или в силу закона, неотчуждаемы и непередаваемы иным способом</w:t>
            </w:r>
            <w:r>
              <w:rPr>
                <w:szCs w:val="28"/>
              </w:rPr>
              <w:t>».</w:t>
            </w:r>
          </w:p>
          <w:p w14:paraId="4B08E223" w14:textId="02C8BF1B" w:rsidR="00635444" w:rsidRPr="00273908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связи с этим неясно, </w:t>
            </w:r>
            <w:r w:rsidRPr="00F01530">
              <w:rPr>
                <w:szCs w:val="28"/>
              </w:rPr>
              <w:t>что подразумевается под словосочетанием «нематериальная услуга».</w:t>
            </w:r>
          </w:p>
        </w:tc>
        <w:tc>
          <w:tcPr>
            <w:tcW w:w="4217" w:type="dxa"/>
          </w:tcPr>
          <w:p w14:paraId="2ED84882" w14:textId="6A5830D1" w:rsidR="00635444" w:rsidRDefault="00635444" w:rsidP="00635444">
            <w:pPr>
              <w:ind w:firstLine="595"/>
              <w:jc w:val="both"/>
              <w:rPr>
                <w:szCs w:val="28"/>
              </w:rPr>
            </w:pPr>
            <w:r w:rsidRPr="00F01530">
              <w:rPr>
                <w:szCs w:val="28"/>
              </w:rPr>
              <w:t>Переработать</w:t>
            </w:r>
          </w:p>
        </w:tc>
      </w:tr>
      <w:tr w:rsidR="00635444" w14:paraId="6E473740" w14:textId="77777777" w:rsidTr="00732751">
        <w:tc>
          <w:tcPr>
            <w:tcW w:w="617" w:type="dxa"/>
            <w:vAlign w:val="center"/>
          </w:tcPr>
          <w:p w14:paraId="76968A32" w14:textId="77777777" w:rsidR="00635444" w:rsidRPr="00F01530" w:rsidRDefault="00635444" w:rsidP="00635444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98" w:type="dxa"/>
          </w:tcPr>
          <w:p w14:paraId="73761756" w14:textId="77777777" w:rsidR="00635444" w:rsidRDefault="00635444" w:rsidP="006354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ЗАДАЧИ </w:t>
            </w:r>
            <w:r w:rsidRPr="00FE2BF0">
              <w:rPr>
                <w:szCs w:val="28"/>
              </w:rPr>
              <w:t>СХЕМЫ ВОДОСНАБЖЕНИЯ И ВОДООТВЕДЕНИЯ ГОРОДОВ</w:t>
            </w:r>
          </w:p>
          <w:p w14:paraId="146A3CE0" w14:textId="77777777" w:rsidR="00635444" w:rsidRPr="00FE2BF0" w:rsidRDefault="00635444" w:rsidP="00635444">
            <w:pPr>
              <w:jc w:val="both"/>
              <w:rPr>
                <w:szCs w:val="28"/>
              </w:rPr>
            </w:pPr>
          </w:p>
          <w:p w14:paraId="4AAE0FF4" w14:textId="77777777" w:rsidR="00635444" w:rsidRPr="00FE2BF0" w:rsidRDefault="00635444" w:rsidP="00635444">
            <w:pPr>
              <w:jc w:val="both"/>
              <w:rPr>
                <w:szCs w:val="28"/>
              </w:rPr>
            </w:pPr>
            <w:r w:rsidRPr="00FE2BF0">
              <w:rPr>
                <w:szCs w:val="28"/>
              </w:rPr>
              <w:t>Задачами схемы водоснабжения и водоотведения муниципальных образований являются:</w:t>
            </w:r>
          </w:p>
          <w:p w14:paraId="12A6CE6C" w14:textId="77777777" w:rsidR="00635444" w:rsidRPr="00FE2BF0" w:rsidRDefault="00635444" w:rsidP="006354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FE2BF0">
              <w:rPr>
                <w:szCs w:val="28"/>
              </w:rPr>
              <w:tab/>
              <w:t>разработка мероприятий для удовлетворения спроса на услуги водоснабжения и водоотведения;</w:t>
            </w:r>
          </w:p>
          <w:p w14:paraId="2449C35A" w14:textId="77777777" w:rsidR="00635444" w:rsidRPr="00FE2BF0" w:rsidRDefault="00635444" w:rsidP="006354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FE2BF0">
              <w:rPr>
                <w:szCs w:val="28"/>
              </w:rPr>
              <w:tab/>
              <w:t>обеспечения надежного снабжения услугами водоснабжения и водоотведения наиболее экономичным способом при минимальном вредном воздействии на окружающую среду;</w:t>
            </w:r>
          </w:p>
          <w:p w14:paraId="084088B1" w14:textId="3CD81D6D" w:rsidR="00635444" w:rsidRPr="00F01530" w:rsidRDefault="00635444" w:rsidP="006354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FE2BF0">
              <w:rPr>
                <w:szCs w:val="28"/>
              </w:rPr>
              <w:tab/>
              <w:t>экономическое стимулирование развития и внедрения энергосберегающих технологий.</w:t>
            </w:r>
          </w:p>
        </w:tc>
        <w:tc>
          <w:tcPr>
            <w:tcW w:w="5528" w:type="dxa"/>
          </w:tcPr>
          <w:p w14:paraId="49EDAE3F" w14:textId="77777777" w:rsidR="00635444" w:rsidRDefault="00635444" w:rsidP="00635444">
            <w:pPr>
              <w:ind w:firstLine="595"/>
              <w:jc w:val="both"/>
              <w:rPr>
                <w:szCs w:val="28"/>
              </w:rPr>
            </w:pPr>
            <w:r w:rsidRPr="00FE2BF0">
              <w:rPr>
                <w:szCs w:val="28"/>
              </w:rPr>
              <w:t>У схемы водоснабжения и водоотведения нет задач, тем более они их выполнять не способны.</w:t>
            </w:r>
          </w:p>
          <w:p w14:paraId="2EC8B0C3" w14:textId="77777777" w:rsidR="00635444" w:rsidRPr="00F01530" w:rsidRDefault="00635444" w:rsidP="00635444">
            <w:pPr>
              <w:jc w:val="both"/>
              <w:rPr>
                <w:szCs w:val="28"/>
              </w:rPr>
            </w:pPr>
          </w:p>
        </w:tc>
        <w:tc>
          <w:tcPr>
            <w:tcW w:w="4217" w:type="dxa"/>
          </w:tcPr>
          <w:p w14:paraId="64320719" w14:textId="3E4283F3" w:rsidR="00635444" w:rsidRPr="00F01530" w:rsidRDefault="00635444" w:rsidP="00635444">
            <w:pPr>
              <w:ind w:firstLine="595"/>
              <w:jc w:val="both"/>
              <w:rPr>
                <w:szCs w:val="28"/>
              </w:rPr>
            </w:pPr>
            <w:r w:rsidRPr="00BE7D0F">
              <w:rPr>
                <w:szCs w:val="28"/>
              </w:rPr>
              <w:t>Определить процесс для используемых задач и круг субъектов, отвечающих за их реализацию (организации ВКХ и органы государственной власти), или исключить данные абзацы из Проекта.</w:t>
            </w:r>
          </w:p>
        </w:tc>
      </w:tr>
      <w:tr w:rsidR="00635444" w14:paraId="2C644D5D" w14:textId="77777777" w:rsidTr="00732751">
        <w:tc>
          <w:tcPr>
            <w:tcW w:w="617" w:type="dxa"/>
            <w:vAlign w:val="center"/>
          </w:tcPr>
          <w:p w14:paraId="2919EFA9" w14:textId="77777777" w:rsidR="00635444" w:rsidRPr="0028123A" w:rsidRDefault="00635444" w:rsidP="00635444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98" w:type="dxa"/>
          </w:tcPr>
          <w:p w14:paraId="68F03CB9" w14:textId="07CA9005" w:rsidR="00635444" w:rsidRPr="0028123A" w:rsidRDefault="00635444" w:rsidP="00635444">
            <w:pPr>
              <w:jc w:val="both"/>
              <w:rPr>
                <w:szCs w:val="28"/>
              </w:rPr>
            </w:pPr>
            <w:r w:rsidRPr="0028123A">
              <w:rPr>
                <w:szCs w:val="28"/>
              </w:rPr>
              <w:t>5. РАЗДЕЛ I. СХЕМА ВОДОСНАБЖЕНИЯ</w:t>
            </w:r>
          </w:p>
          <w:p w14:paraId="0103CDDC" w14:textId="77777777" w:rsidR="00635444" w:rsidRPr="0028123A" w:rsidRDefault="00635444" w:rsidP="00635444">
            <w:pPr>
              <w:jc w:val="both"/>
              <w:rPr>
                <w:szCs w:val="28"/>
              </w:rPr>
            </w:pPr>
          </w:p>
          <w:p w14:paraId="51B49458" w14:textId="77777777" w:rsidR="00635444" w:rsidRPr="0028123A" w:rsidRDefault="00635444" w:rsidP="00635444">
            <w:pPr>
              <w:jc w:val="both"/>
              <w:rPr>
                <w:szCs w:val="28"/>
              </w:rPr>
            </w:pPr>
            <w:r w:rsidRPr="0028123A">
              <w:rPr>
                <w:szCs w:val="28"/>
              </w:rPr>
              <w:tab/>
              <w:t>В схему водоснабжения, в зависимости от используемого источника, подлежат включению следующие элементы:</w:t>
            </w:r>
          </w:p>
          <w:p w14:paraId="2996307E" w14:textId="77777777" w:rsidR="00635444" w:rsidRPr="0028123A" w:rsidRDefault="00635444" w:rsidP="00635444">
            <w:pPr>
              <w:jc w:val="both"/>
              <w:rPr>
                <w:szCs w:val="28"/>
              </w:rPr>
            </w:pPr>
            <w:r w:rsidRPr="0028123A">
              <w:rPr>
                <w:szCs w:val="28"/>
              </w:rPr>
              <w:t>…</w:t>
            </w:r>
          </w:p>
          <w:p w14:paraId="630BFA8A" w14:textId="5CFBA3DA" w:rsidR="00635444" w:rsidRPr="0028123A" w:rsidRDefault="00635444" w:rsidP="00635444">
            <w:pPr>
              <w:jc w:val="both"/>
              <w:rPr>
                <w:szCs w:val="28"/>
              </w:rPr>
            </w:pPr>
            <w:r w:rsidRPr="0028123A">
              <w:rPr>
                <w:szCs w:val="28"/>
              </w:rPr>
              <w:t>-</w:t>
            </w:r>
            <w:r w:rsidRPr="0028123A">
              <w:rPr>
                <w:szCs w:val="28"/>
              </w:rPr>
              <w:tab/>
              <w:t>внутридомовое оборудование и приборы.</w:t>
            </w:r>
          </w:p>
        </w:tc>
        <w:tc>
          <w:tcPr>
            <w:tcW w:w="5528" w:type="dxa"/>
          </w:tcPr>
          <w:p w14:paraId="55F69854" w14:textId="30F90D45" w:rsidR="00635444" w:rsidRDefault="00635444" w:rsidP="006354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Согласно части 1 статьи 38 Закона № 416-ФЗ схемы водоснабжения и водоотведения определяют развитие централизованных систем водоснабжения и водоотведения. Внутридомовое оборудование и приборы не являются объектами централизованных систем водоснабжения и водоотведения.</w:t>
            </w:r>
          </w:p>
          <w:p w14:paraId="5D97594C" w14:textId="66C99301" w:rsidR="00635444" w:rsidRPr="0028123A" w:rsidRDefault="00635444" w:rsidP="00635444">
            <w:pPr>
              <w:jc w:val="both"/>
              <w:rPr>
                <w:szCs w:val="28"/>
              </w:rPr>
            </w:pPr>
            <w:r w:rsidRPr="0028123A">
              <w:rPr>
                <w:szCs w:val="28"/>
              </w:rPr>
              <w:t>В схему водоснабжения не должны входить внутридомовое оборудование и  приборы.</w:t>
            </w:r>
          </w:p>
        </w:tc>
        <w:tc>
          <w:tcPr>
            <w:tcW w:w="4217" w:type="dxa"/>
          </w:tcPr>
          <w:p w14:paraId="1249984C" w14:textId="3DC25D91" w:rsidR="00635444" w:rsidRPr="0028123A" w:rsidRDefault="00635444" w:rsidP="00635444">
            <w:pPr>
              <w:ind w:firstLine="595"/>
              <w:jc w:val="both"/>
              <w:rPr>
                <w:szCs w:val="28"/>
              </w:rPr>
            </w:pPr>
            <w:r w:rsidRPr="0028123A">
              <w:rPr>
                <w:szCs w:val="28"/>
              </w:rPr>
              <w:t xml:space="preserve">Переработать </w:t>
            </w:r>
          </w:p>
        </w:tc>
      </w:tr>
      <w:tr w:rsidR="00635444" w14:paraId="28BF38FD" w14:textId="77777777" w:rsidTr="00732751">
        <w:tc>
          <w:tcPr>
            <w:tcW w:w="617" w:type="dxa"/>
            <w:vAlign w:val="center"/>
          </w:tcPr>
          <w:p w14:paraId="1938A03A" w14:textId="77777777" w:rsidR="00635444" w:rsidRPr="000F4387" w:rsidRDefault="00635444" w:rsidP="00635444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98" w:type="dxa"/>
          </w:tcPr>
          <w:p w14:paraId="1178E12A" w14:textId="503F7E9A" w:rsidR="00635444" w:rsidRDefault="00635444" w:rsidP="00635444">
            <w:pPr>
              <w:jc w:val="both"/>
              <w:rPr>
                <w:szCs w:val="28"/>
              </w:rPr>
            </w:pPr>
            <w:r w:rsidRPr="006F366F">
              <w:rPr>
                <w:szCs w:val="28"/>
              </w:rPr>
              <w:t>5. РАЗДЕЛ I. СХЕМА ВОДОСНАБЖЕНИЯ</w:t>
            </w:r>
          </w:p>
          <w:p w14:paraId="1AB16B7A" w14:textId="77777777" w:rsidR="00635444" w:rsidRDefault="00635444" w:rsidP="00635444">
            <w:pPr>
              <w:jc w:val="both"/>
              <w:rPr>
                <w:szCs w:val="28"/>
              </w:rPr>
            </w:pPr>
          </w:p>
          <w:p w14:paraId="2C6793AF" w14:textId="6562CF23" w:rsidR="00635444" w:rsidRPr="000F4387" w:rsidRDefault="00635444" w:rsidP="00635444">
            <w:pPr>
              <w:jc w:val="both"/>
              <w:rPr>
                <w:szCs w:val="28"/>
              </w:rPr>
            </w:pPr>
            <w:r w:rsidRPr="00732751">
              <w:rPr>
                <w:szCs w:val="28"/>
              </w:rPr>
              <w:t>Схема водоснабжения должна содержать достоверную информацию о результатах отбора проб, оценку и контроль качества воды, подаваемой для питьевых нужд населения организуют в соответствии с ГОСТом 214-1074-01 «Вода питьевая. Гигиенические требования к качеству воды централизованных систем водоснабжения. Контроль качества» в специальных лабораториях на станциях очистки (подготовки) воды</w:t>
            </w:r>
            <w:r>
              <w:rPr>
                <w:szCs w:val="28"/>
              </w:rPr>
              <w:t>.</w:t>
            </w:r>
          </w:p>
        </w:tc>
        <w:tc>
          <w:tcPr>
            <w:tcW w:w="5528" w:type="dxa"/>
          </w:tcPr>
          <w:p w14:paraId="1C996669" w14:textId="77777777" w:rsidR="00635444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1) По всей видимости, автор Проекта подразумевает под «ГОСТ 214-1074-01</w:t>
            </w:r>
            <w:r>
              <w:t xml:space="preserve"> </w:t>
            </w:r>
            <w:r w:rsidRPr="00732751">
              <w:rPr>
                <w:szCs w:val="28"/>
              </w:rPr>
              <w:t>Вода питьевая. Гигиенические требования к качеству воды централизованных систем водоснабжения. Контроль качества</w:t>
            </w:r>
            <w:r>
              <w:rPr>
                <w:szCs w:val="28"/>
              </w:rPr>
              <w:t>» утративший силу с 01.03.2021 СанПиН 2.1.4.1074-01 «</w:t>
            </w:r>
            <w:r w:rsidRPr="00732751">
              <w:rPr>
                <w:szCs w:val="28"/>
              </w:rPr>
              <w:t>Питьевая вода. Гигиенические требования к качеству воды централизованных систем в</w:t>
            </w:r>
            <w:r>
              <w:rPr>
                <w:szCs w:val="28"/>
              </w:rPr>
              <w:t xml:space="preserve">одоснабжения. Контроль качества». </w:t>
            </w:r>
          </w:p>
          <w:p w14:paraId="43FA88B6" w14:textId="77777777" w:rsidR="00635444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настоящее время действует </w:t>
            </w:r>
            <w:r w:rsidRPr="00732751">
              <w:rPr>
                <w:szCs w:val="28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</w:t>
            </w:r>
            <w:r>
              <w:rPr>
                <w:szCs w:val="28"/>
              </w:rPr>
              <w:t>».</w:t>
            </w:r>
          </w:p>
          <w:p w14:paraId="7D5B7B4A" w14:textId="77777777" w:rsidR="00635444" w:rsidRPr="000F4387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9557C9">
              <w:rPr>
                <w:szCs w:val="28"/>
              </w:rPr>
              <w:t xml:space="preserve">) </w:t>
            </w:r>
            <w:r>
              <w:rPr>
                <w:szCs w:val="28"/>
              </w:rPr>
              <w:t xml:space="preserve">Редакционное. </w:t>
            </w:r>
            <w:r w:rsidRPr="009557C9">
              <w:rPr>
                <w:szCs w:val="28"/>
              </w:rPr>
              <w:t>Пред</w:t>
            </w:r>
            <w:r>
              <w:rPr>
                <w:szCs w:val="28"/>
              </w:rPr>
              <w:t>ложение затруднительно читать, так как оно фактически содержит два, не связанных между собой предложения. Перед словом «оценку» необходимо поставить «;» или точку, разбив предложение на два.</w:t>
            </w:r>
          </w:p>
        </w:tc>
        <w:tc>
          <w:tcPr>
            <w:tcW w:w="4217" w:type="dxa"/>
          </w:tcPr>
          <w:p w14:paraId="3995C988" w14:textId="77777777" w:rsidR="00635444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1) Требуется исправить некорректную ссылку.</w:t>
            </w:r>
          </w:p>
          <w:p w14:paraId="426145CA" w14:textId="77777777" w:rsidR="00635444" w:rsidRPr="000F4387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2) Рекомендуется переработка.</w:t>
            </w:r>
          </w:p>
        </w:tc>
      </w:tr>
      <w:tr w:rsidR="00635444" w14:paraId="362B5E31" w14:textId="77777777" w:rsidTr="00732751">
        <w:tc>
          <w:tcPr>
            <w:tcW w:w="617" w:type="dxa"/>
            <w:vAlign w:val="center"/>
          </w:tcPr>
          <w:p w14:paraId="4AFA1D3F" w14:textId="77777777" w:rsidR="00635444" w:rsidRPr="000F4387" w:rsidRDefault="00635444" w:rsidP="00635444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98" w:type="dxa"/>
          </w:tcPr>
          <w:p w14:paraId="33D52EB2" w14:textId="5FBD5EF5" w:rsidR="00635444" w:rsidRDefault="00635444" w:rsidP="00635444">
            <w:pPr>
              <w:jc w:val="both"/>
              <w:rPr>
                <w:szCs w:val="28"/>
              </w:rPr>
            </w:pPr>
            <w:r w:rsidRPr="006F366F">
              <w:rPr>
                <w:szCs w:val="28"/>
              </w:rPr>
              <w:t>5. РАЗДЕЛ I. СХЕМА ВОДОСНАБЖЕНИЯ</w:t>
            </w:r>
          </w:p>
          <w:p w14:paraId="3D5816CE" w14:textId="77777777" w:rsidR="00635444" w:rsidRDefault="00635444" w:rsidP="00635444">
            <w:pPr>
              <w:jc w:val="both"/>
              <w:rPr>
                <w:szCs w:val="28"/>
              </w:rPr>
            </w:pPr>
          </w:p>
          <w:p w14:paraId="7840E3D5" w14:textId="146D3A09" w:rsidR="00635444" w:rsidRPr="000F4387" w:rsidRDefault="00635444" w:rsidP="00635444">
            <w:pPr>
              <w:jc w:val="both"/>
              <w:rPr>
                <w:szCs w:val="28"/>
              </w:rPr>
            </w:pPr>
            <w:r w:rsidRPr="00732751">
              <w:rPr>
                <w:szCs w:val="28"/>
              </w:rPr>
              <w:t>Схема водоснабжения должна содержать сведения по водоснабжению жилищного фонда, при установлении со стороны регулятора нормативов потребления воды на человека. Законодатель устанавливает приоритет коммерческого учета водоснабжения, в связи и с чем динамика и зона охвата установленного приборного учета также подлежит внесению в схему водоснабжения и содержать прогноз на достижение 100 (сто) процентного результата установления коммерческого учета (ОДПУ и ИПУ).</w:t>
            </w:r>
          </w:p>
        </w:tc>
        <w:tc>
          <w:tcPr>
            <w:tcW w:w="5528" w:type="dxa"/>
          </w:tcPr>
          <w:p w14:paraId="6C715C6F" w14:textId="77777777" w:rsidR="00635444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1) Схема водоснабжения во всех случаях должна содержать сведения по водоснабжению, а не только при наличии установленных нормативов. Предложение необходимо переработать.</w:t>
            </w:r>
          </w:p>
          <w:p w14:paraId="53F40A7B" w14:textId="1532730E" w:rsidR="00635444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2) Что такое «динамика и зона охвата установленного приборного учета»? Необходимо переработать таким образом, чтобы был ясен смысл. При этом необходимо использовать существующие термины.</w:t>
            </w:r>
          </w:p>
          <w:p w14:paraId="5442E9C6" w14:textId="77777777" w:rsidR="00635444" w:rsidRPr="000F4387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3) </w:t>
            </w:r>
            <w:r w:rsidRPr="00732751">
              <w:rPr>
                <w:szCs w:val="28"/>
              </w:rPr>
              <w:t>Доля приборов учета не может достичь 100% - в некоторых случаях возможность установки отсутствует.</w:t>
            </w:r>
          </w:p>
        </w:tc>
        <w:tc>
          <w:tcPr>
            <w:tcW w:w="4217" w:type="dxa"/>
          </w:tcPr>
          <w:p w14:paraId="2EBD7B2E" w14:textId="5443540E" w:rsidR="00635444" w:rsidRPr="000F4387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Переработать</w:t>
            </w:r>
          </w:p>
        </w:tc>
      </w:tr>
      <w:tr w:rsidR="00635444" w14:paraId="75B66B59" w14:textId="77777777" w:rsidTr="00732751">
        <w:tc>
          <w:tcPr>
            <w:tcW w:w="617" w:type="dxa"/>
            <w:vAlign w:val="center"/>
          </w:tcPr>
          <w:p w14:paraId="38C94668" w14:textId="77777777" w:rsidR="00635444" w:rsidRPr="000F4387" w:rsidRDefault="00635444" w:rsidP="00635444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98" w:type="dxa"/>
          </w:tcPr>
          <w:p w14:paraId="73755035" w14:textId="34F99F52" w:rsidR="00635444" w:rsidRDefault="00635444" w:rsidP="00635444">
            <w:pPr>
              <w:jc w:val="both"/>
              <w:rPr>
                <w:szCs w:val="28"/>
              </w:rPr>
            </w:pPr>
            <w:r w:rsidRPr="006F366F">
              <w:rPr>
                <w:szCs w:val="28"/>
              </w:rPr>
              <w:t>5. РАЗДЕЛ I. СХЕМА ВОДОСНАБЖЕНИЯ</w:t>
            </w:r>
          </w:p>
          <w:p w14:paraId="7F024A63" w14:textId="77777777" w:rsidR="00635444" w:rsidRDefault="00635444" w:rsidP="00635444">
            <w:pPr>
              <w:jc w:val="both"/>
              <w:rPr>
                <w:szCs w:val="28"/>
              </w:rPr>
            </w:pPr>
          </w:p>
          <w:p w14:paraId="1C9EDDFF" w14:textId="7692F65D" w:rsidR="00635444" w:rsidRPr="000F4387" w:rsidRDefault="00635444" w:rsidP="00635444">
            <w:pPr>
              <w:jc w:val="both"/>
              <w:rPr>
                <w:szCs w:val="28"/>
              </w:rPr>
            </w:pPr>
            <w:r w:rsidRPr="001A097F">
              <w:rPr>
                <w:szCs w:val="28"/>
              </w:rPr>
              <w:t>Схема водоснабжения должна содержать, не менее 2 (двух) сценариев развития системы водоснабжения и водоотведения муниципального образования.</w:t>
            </w:r>
          </w:p>
        </w:tc>
        <w:tc>
          <w:tcPr>
            <w:tcW w:w="5528" w:type="dxa"/>
          </w:tcPr>
          <w:p w14:paraId="15B74DCA" w14:textId="77777777" w:rsidR="00635444" w:rsidRDefault="00635444" w:rsidP="00635444">
            <w:pPr>
              <w:ind w:firstLine="595"/>
              <w:jc w:val="both"/>
              <w:rPr>
                <w:szCs w:val="28"/>
              </w:rPr>
            </w:pPr>
            <w:r w:rsidRPr="001A097F">
              <w:rPr>
                <w:szCs w:val="28"/>
              </w:rPr>
              <w:t>Следует представить подробное описание того, чем следует руководствоваться при определении сценариев</w:t>
            </w:r>
            <w:r>
              <w:rPr>
                <w:szCs w:val="28"/>
              </w:rPr>
              <w:t xml:space="preserve"> (содержание сценариев, виды сценариев, порядок выбора необходимых сценариев)</w:t>
            </w:r>
            <w:r w:rsidRPr="001A097F">
              <w:rPr>
                <w:szCs w:val="28"/>
              </w:rPr>
              <w:t>.</w:t>
            </w:r>
          </w:p>
          <w:p w14:paraId="3430032B" w14:textId="77777777" w:rsidR="00635444" w:rsidRPr="000F4387" w:rsidRDefault="00635444" w:rsidP="00635444">
            <w:pPr>
              <w:ind w:firstLine="595"/>
              <w:jc w:val="both"/>
              <w:rPr>
                <w:szCs w:val="28"/>
              </w:rPr>
            </w:pPr>
          </w:p>
        </w:tc>
        <w:tc>
          <w:tcPr>
            <w:tcW w:w="4217" w:type="dxa"/>
          </w:tcPr>
          <w:p w14:paraId="30F658B8" w14:textId="0B1B66A6" w:rsidR="00635444" w:rsidRPr="000F4387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Развить норму</w:t>
            </w:r>
          </w:p>
        </w:tc>
      </w:tr>
      <w:tr w:rsidR="00635444" w14:paraId="6D7F7CF9" w14:textId="77777777" w:rsidTr="00732751">
        <w:tc>
          <w:tcPr>
            <w:tcW w:w="617" w:type="dxa"/>
            <w:vAlign w:val="center"/>
          </w:tcPr>
          <w:p w14:paraId="724133BC" w14:textId="77777777" w:rsidR="00635444" w:rsidRPr="000F4387" w:rsidRDefault="00635444" w:rsidP="00635444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98" w:type="dxa"/>
          </w:tcPr>
          <w:p w14:paraId="306C7096" w14:textId="3CB6C224" w:rsidR="00635444" w:rsidRDefault="00635444" w:rsidP="00635444">
            <w:pPr>
              <w:jc w:val="both"/>
              <w:rPr>
                <w:szCs w:val="28"/>
              </w:rPr>
            </w:pPr>
            <w:r w:rsidRPr="006F366F">
              <w:rPr>
                <w:szCs w:val="28"/>
              </w:rPr>
              <w:t>5. РАЗДЕЛ I. СХЕМА ВОДОСНАБЖЕНИЯ</w:t>
            </w:r>
          </w:p>
          <w:p w14:paraId="571BBAFE" w14:textId="77777777" w:rsidR="00635444" w:rsidRDefault="00635444" w:rsidP="00635444">
            <w:pPr>
              <w:jc w:val="both"/>
              <w:rPr>
                <w:szCs w:val="28"/>
              </w:rPr>
            </w:pPr>
          </w:p>
          <w:p w14:paraId="4A6A9D9F" w14:textId="4B27F62B" w:rsidR="00635444" w:rsidRPr="000F4387" w:rsidRDefault="00635444" w:rsidP="00635444">
            <w:pPr>
              <w:jc w:val="both"/>
              <w:rPr>
                <w:szCs w:val="28"/>
              </w:rPr>
            </w:pPr>
            <w:r w:rsidRPr="001A097F">
              <w:rPr>
                <w:szCs w:val="28"/>
              </w:rPr>
              <w:t>Общий баланс водопотребления указывается в схеме водоснабжения и водоотведения муниципального образования и является базовым документом в соответствии со сроками его разработки и актуализации, после ее утверждения органом исполнительной власти муниципального образования.</w:t>
            </w:r>
          </w:p>
        </w:tc>
        <w:tc>
          <w:tcPr>
            <w:tcW w:w="5528" w:type="dxa"/>
          </w:tcPr>
          <w:p w14:paraId="772DAD02" w14:textId="77777777" w:rsidR="00635444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1) Неясен смысл нормы: «…баланс водопотребления … является базовым документом … после ее утверждения…». Для чего баланс является базовым документом после утверждения схемы?</w:t>
            </w:r>
          </w:p>
          <w:p w14:paraId="2E53142C" w14:textId="77777777" w:rsidR="00635444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2) У муниципальных образований нет органов исполнительной власти.</w:t>
            </w:r>
          </w:p>
          <w:p w14:paraId="4439ABEF" w14:textId="77777777" w:rsidR="00635444" w:rsidRPr="000F4387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3) </w:t>
            </w:r>
            <w:r w:rsidRPr="001A097F">
              <w:rPr>
                <w:szCs w:val="28"/>
              </w:rPr>
              <w:t>Следует представить подробное описание того, что должно содержаться в общем балансе.</w:t>
            </w:r>
          </w:p>
        </w:tc>
        <w:tc>
          <w:tcPr>
            <w:tcW w:w="4217" w:type="dxa"/>
          </w:tcPr>
          <w:p w14:paraId="7385C264" w14:textId="281E4BFA" w:rsidR="00635444" w:rsidRPr="000F4387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Переработать </w:t>
            </w:r>
          </w:p>
        </w:tc>
      </w:tr>
      <w:tr w:rsidR="00635444" w14:paraId="2B8A05A4" w14:textId="77777777" w:rsidTr="00732751">
        <w:tc>
          <w:tcPr>
            <w:tcW w:w="617" w:type="dxa"/>
            <w:vAlign w:val="center"/>
          </w:tcPr>
          <w:p w14:paraId="680E4377" w14:textId="77777777" w:rsidR="00635444" w:rsidRPr="000F4387" w:rsidRDefault="00635444" w:rsidP="00635444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98" w:type="dxa"/>
          </w:tcPr>
          <w:p w14:paraId="063F0E2A" w14:textId="77777777" w:rsidR="00635444" w:rsidRDefault="00635444" w:rsidP="00635444">
            <w:pPr>
              <w:jc w:val="both"/>
              <w:rPr>
                <w:szCs w:val="28"/>
              </w:rPr>
            </w:pPr>
            <w:r w:rsidRPr="00841516">
              <w:rPr>
                <w:szCs w:val="28"/>
              </w:rPr>
              <w:t>5. РАЗДЕЛ I. СХЕМА ВОДОСНАБЖЕНИЯ</w:t>
            </w:r>
          </w:p>
          <w:p w14:paraId="3C0F243F" w14:textId="77777777" w:rsidR="00635444" w:rsidRDefault="00635444" w:rsidP="00635444">
            <w:pPr>
              <w:jc w:val="both"/>
              <w:rPr>
                <w:szCs w:val="28"/>
              </w:rPr>
            </w:pPr>
          </w:p>
          <w:p w14:paraId="2BEE4733" w14:textId="77777777" w:rsidR="00635444" w:rsidRPr="00BE7D0F" w:rsidRDefault="00635444" w:rsidP="00635444">
            <w:pPr>
              <w:jc w:val="both"/>
              <w:rPr>
                <w:szCs w:val="28"/>
              </w:rPr>
            </w:pPr>
            <w:r w:rsidRPr="00841516">
              <w:rPr>
                <w:szCs w:val="28"/>
              </w:rPr>
              <w:t>Схема водоснабжения, должна содержать информацию о местах забора воды, которая состоит из трех поясов: строгого режима, второго и третьего режимов ограничения, с указанием установленного оборудования и его технических характеристик .</w:t>
            </w:r>
          </w:p>
        </w:tc>
        <w:tc>
          <w:tcPr>
            <w:tcW w:w="5528" w:type="dxa"/>
          </w:tcPr>
          <w:p w14:paraId="6F2E3FD9" w14:textId="1BD4C8E6" w:rsidR="00635444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841516">
              <w:rPr>
                <w:szCs w:val="28"/>
              </w:rPr>
              <w:t xml:space="preserve">борудование указывают в схеме </w:t>
            </w:r>
            <w:r w:rsidRPr="00841516">
              <w:rPr>
                <w:szCs w:val="28"/>
                <w:u w:val="single"/>
              </w:rPr>
              <w:t>системы</w:t>
            </w:r>
            <w:r w:rsidRPr="00841516">
              <w:rPr>
                <w:szCs w:val="28"/>
              </w:rPr>
              <w:t xml:space="preserve"> водоснабжения (водоотведения), а не в схем</w:t>
            </w:r>
            <w:r>
              <w:rPr>
                <w:szCs w:val="28"/>
              </w:rPr>
              <w:t>е водоснабжения (водоотведения).</w:t>
            </w:r>
          </w:p>
        </w:tc>
        <w:tc>
          <w:tcPr>
            <w:tcW w:w="4217" w:type="dxa"/>
          </w:tcPr>
          <w:p w14:paraId="5C545D3E" w14:textId="79209F5A" w:rsidR="00635444" w:rsidRPr="00BE7D0F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Переработать</w:t>
            </w:r>
          </w:p>
        </w:tc>
      </w:tr>
      <w:tr w:rsidR="00635444" w14:paraId="0FD73420" w14:textId="77777777" w:rsidTr="00732751">
        <w:tc>
          <w:tcPr>
            <w:tcW w:w="617" w:type="dxa"/>
            <w:vAlign w:val="center"/>
          </w:tcPr>
          <w:p w14:paraId="6907308E" w14:textId="77777777" w:rsidR="00635444" w:rsidRPr="000F4387" w:rsidRDefault="00635444" w:rsidP="00635444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98" w:type="dxa"/>
          </w:tcPr>
          <w:p w14:paraId="53DE9878" w14:textId="77777777" w:rsidR="00635444" w:rsidRDefault="00635444" w:rsidP="00635444">
            <w:pPr>
              <w:jc w:val="both"/>
              <w:rPr>
                <w:szCs w:val="28"/>
              </w:rPr>
            </w:pPr>
            <w:r w:rsidRPr="00841516">
              <w:rPr>
                <w:szCs w:val="28"/>
              </w:rPr>
              <w:t>5. РАЗДЕЛ I. СХЕМА ВОДОСНАБЖЕНИЯ</w:t>
            </w:r>
          </w:p>
          <w:p w14:paraId="1D8C081E" w14:textId="77777777" w:rsidR="00635444" w:rsidRDefault="00635444" w:rsidP="00635444">
            <w:pPr>
              <w:jc w:val="both"/>
              <w:rPr>
                <w:szCs w:val="28"/>
              </w:rPr>
            </w:pPr>
          </w:p>
          <w:p w14:paraId="2020162E" w14:textId="77777777" w:rsidR="00635444" w:rsidRPr="00BE7D0F" w:rsidRDefault="00635444" w:rsidP="00635444">
            <w:pPr>
              <w:jc w:val="both"/>
              <w:rPr>
                <w:szCs w:val="28"/>
              </w:rPr>
            </w:pPr>
            <w:r w:rsidRPr="00841516">
              <w:rPr>
                <w:szCs w:val="28"/>
              </w:rPr>
              <w:t>Граница первого пояса зоны санитарной охраны поверхностного источника ограничивает источник в месте забора воды и площадку, занимаемую водозаборами, насосными станциями, очистными сооружениями и резервуарами чистой воды. Границы устанавливаются в целях устранения возможности случайного или умышленного загрязнения воды в этом поясе и составляет не менее 30 метров .</w:t>
            </w:r>
          </w:p>
        </w:tc>
        <w:tc>
          <w:tcPr>
            <w:tcW w:w="5528" w:type="dxa"/>
          </w:tcPr>
          <w:p w14:paraId="09FFADCB" w14:textId="115C33DC" w:rsidR="00635444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841516">
              <w:rPr>
                <w:szCs w:val="28"/>
              </w:rPr>
              <w:t xml:space="preserve">ребование </w:t>
            </w:r>
            <w:r>
              <w:rPr>
                <w:szCs w:val="28"/>
              </w:rPr>
              <w:t xml:space="preserve">к границе «не менее 30 метров» является требованием </w:t>
            </w:r>
            <w:r w:rsidRPr="00841516">
              <w:rPr>
                <w:szCs w:val="28"/>
              </w:rPr>
              <w:t xml:space="preserve">к границе первого </w:t>
            </w:r>
            <w:r>
              <w:rPr>
                <w:szCs w:val="28"/>
              </w:rPr>
              <w:t>пояса ЗСО подземных водозаборов и неактуально в иных случаях.</w:t>
            </w:r>
          </w:p>
        </w:tc>
        <w:tc>
          <w:tcPr>
            <w:tcW w:w="4217" w:type="dxa"/>
          </w:tcPr>
          <w:p w14:paraId="30BAF85F" w14:textId="1A8831FE" w:rsidR="00635444" w:rsidRPr="00BE7D0F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Переработать</w:t>
            </w:r>
          </w:p>
        </w:tc>
      </w:tr>
      <w:tr w:rsidR="00635444" w14:paraId="389BC3DE" w14:textId="77777777" w:rsidTr="00732751">
        <w:tc>
          <w:tcPr>
            <w:tcW w:w="617" w:type="dxa"/>
            <w:vAlign w:val="center"/>
          </w:tcPr>
          <w:p w14:paraId="4DF75A69" w14:textId="77777777" w:rsidR="00635444" w:rsidRPr="000F4387" w:rsidRDefault="00635444" w:rsidP="00635444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98" w:type="dxa"/>
          </w:tcPr>
          <w:p w14:paraId="25543D1F" w14:textId="77777777" w:rsidR="00635444" w:rsidRDefault="00635444" w:rsidP="00635444">
            <w:pPr>
              <w:jc w:val="both"/>
              <w:rPr>
                <w:szCs w:val="28"/>
              </w:rPr>
            </w:pPr>
            <w:r w:rsidRPr="00804979">
              <w:rPr>
                <w:szCs w:val="28"/>
              </w:rPr>
              <w:t>5. РАЗДЕЛ I. СХЕМА ВОДОСНАБЖЕНИЯ</w:t>
            </w:r>
          </w:p>
          <w:p w14:paraId="2BB992F9" w14:textId="77777777" w:rsidR="00635444" w:rsidRDefault="00635444" w:rsidP="00635444">
            <w:pPr>
              <w:jc w:val="both"/>
              <w:rPr>
                <w:szCs w:val="28"/>
              </w:rPr>
            </w:pPr>
          </w:p>
          <w:p w14:paraId="09482397" w14:textId="77777777" w:rsidR="00635444" w:rsidRPr="00BE7D0F" w:rsidRDefault="00635444" w:rsidP="00635444">
            <w:pPr>
              <w:jc w:val="both"/>
              <w:rPr>
                <w:szCs w:val="28"/>
              </w:rPr>
            </w:pPr>
            <w:r w:rsidRPr="00841516">
              <w:rPr>
                <w:szCs w:val="28"/>
              </w:rPr>
              <w:t>Границы второго пояса зоны санитарной охраны подземного источника водоснабжения устанавливаются для защиты водоносного горизонта от микробиологического загрязнения и составляет не менее 60 метров .</w:t>
            </w:r>
          </w:p>
        </w:tc>
        <w:tc>
          <w:tcPr>
            <w:tcW w:w="5528" w:type="dxa"/>
          </w:tcPr>
          <w:p w14:paraId="2F8A161F" w14:textId="071F6685" w:rsidR="00635444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Требование к границе «не менее 60 метров» неактуально.</w:t>
            </w:r>
          </w:p>
        </w:tc>
        <w:tc>
          <w:tcPr>
            <w:tcW w:w="4217" w:type="dxa"/>
          </w:tcPr>
          <w:p w14:paraId="5F7F7AED" w14:textId="085E3CA7" w:rsidR="00635444" w:rsidRPr="00BE7D0F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Требуется актуализация</w:t>
            </w:r>
          </w:p>
        </w:tc>
      </w:tr>
      <w:tr w:rsidR="00635444" w14:paraId="4ACAE3CB" w14:textId="77777777" w:rsidTr="00732751">
        <w:tc>
          <w:tcPr>
            <w:tcW w:w="617" w:type="dxa"/>
            <w:vAlign w:val="center"/>
          </w:tcPr>
          <w:p w14:paraId="4AB5F975" w14:textId="77777777" w:rsidR="00635444" w:rsidRPr="000F4387" w:rsidRDefault="00635444" w:rsidP="00635444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98" w:type="dxa"/>
          </w:tcPr>
          <w:p w14:paraId="422FE73A" w14:textId="77777777" w:rsidR="00635444" w:rsidRDefault="00635444" w:rsidP="00635444">
            <w:pPr>
              <w:jc w:val="both"/>
              <w:rPr>
                <w:szCs w:val="28"/>
              </w:rPr>
            </w:pPr>
            <w:r w:rsidRPr="00804979">
              <w:rPr>
                <w:szCs w:val="28"/>
              </w:rPr>
              <w:t>6. Раздел II. СХЕМА ВОДООТВЕДЕНИЯ</w:t>
            </w:r>
          </w:p>
          <w:p w14:paraId="42C68139" w14:textId="77777777" w:rsidR="00635444" w:rsidRPr="00804979" w:rsidRDefault="00635444" w:rsidP="00635444">
            <w:pPr>
              <w:jc w:val="both"/>
              <w:rPr>
                <w:szCs w:val="28"/>
              </w:rPr>
            </w:pPr>
          </w:p>
          <w:p w14:paraId="545849CA" w14:textId="77777777" w:rsidR="00635444" w:rsidRPr="00841516" w:rsidRDefault="00635444" w:rsidP="00635444">
            <w:pPr>
              <w:jc w:val="both"/>
              <w:rPr>
                <w:szCs w:val="28"/>
              </w:rPr>
            </w:pPr>
            <w:r w:rsidRPr="00804979">
              <w:rPr>
                <w:szCs w:val="28"/>
              </w:rPr>
              <w:t>Система водоотведения города, представляет собой комплекс инженерных сооружений и устройств, предназначенных для сбора, транспортировки, переработки отходов хозяйственно-бытовой, промышленно-производственной деятельности и стока дождевых и снеговых талых вод.</w:t>
            </w:r>
          </w:p>
        </w:tc>
        <w:tc>
          <w:tcPr>
            <w:tcW w:w="5528" w:type="dxa"/>
          </w:tcPr>
          <w:p w14:paraId="5A139B4E" w14:textId="77777777" w:rsidR="00635444" w:rsidRPr="00804979" w:rsidRDefault="00635444" w:rsidP="00635444">
            <w:pPr>
              <w:ind w:firstLine="595"/>
              <w:jc w:val="both"/>
              <w:rPr>
                <w:szCs w:val="28"/>
              </w:rPr>
            </w:pPr>
            <w:r w:rsidRPr="00804979">
              <w:rPr>
                <w:szCs w:val="28"/>
              </w:rPr>
              <w:t>1. В соответствии с пунктом 107 Правил холодного водоснабжения и водоотведения, утвержденных постановлением Правительства Российской Федерации от 29 июля 2013 г. № 644, централизованные системы водоотведения подразделяются на следующие виды:</w:t>
            </w:r>
          </w:p>
          <w:p w14:paraId="3D39DFC5" w14:textId="77777777" w:rsidR="00635444" w:rsidRPr="00804979" w:rsidRDefault="00635444" w:rsidP="00635444">
            <w:pPr>
              <w:ind w:firstLine="595"/>
              <w:jc w:val="both"/>
              <w:rPr>
                <w:szCs w:val="28"/>
              </w:rPr>
            </w:pPr>
            <w:r w:rsidRPr="00804979">
              <w:rPr>
                <w:szCs w:val="28"/>
              </w:rPr>
              <w:t>а) централизованные бытовые системы водоотведения,</w:t>
            </w:r>
          </w:p>
          <w:p w14:paraId="704A59A3" w14:textId="77777777" w:rsidR="00635444" w:rsidRPr="00804979" w:rsidRDefault="00635444" w:rsidP="00635444">
            <w:pPr>
              <w:ind w:firstLine="595"/>
              <w:jc w:val="both"/>
              <w:rPr>
                <w:szCs w:val="28"/>
              </w:rPr>
            </w:pPr>
            <w:r w:rsidRPr="00804979">
              <w:rPr>
                <w:szCs w:val="28"/>
              </w:rPr>
              <w:t>б) централизованные ливневые системы водоотведения,</w:t>
            </w:r>
          </w:p>
          <w:p w14:paraId="6F5DB095" w14:textId="77777777" w:rsidR="00635444" w:rsidRPr="00804979" w:rsidRDefault="00635444" w:rsidP="00635444">
            <w:pPr>
              <w:ind w:firstLine="595"/>
              <w:jc w:val="both"/>
              <w:rPr>
                <w:szCs w:val="28"/>
              </w:rPr>
            </w:pPr>
            <w:r w:rsidRPr="00804979">
              <w:rPr>
                <w:szCs w:val="28"/>
              </w:rPr>
              <w:t>в) централизованные общесплавные системы водоотведения,</w:t>
            </w:r>
          </w:p>
          <w:p w14:paraId="784C3365" w14:textId="77777777" w:rsidR="00635444" w:rsidRDefault="00635444" w:rsidP="00635444">
            <w:pPr>
              <w:ind w:firstLine="595"/>
              <w:jc w:val="both"/>
              <w:rPr>
                <w:szCs w:val="28"/>
              </w:rPr>
            </w:pPr>
            <w:r w:rsidRPr="00804979">
              <w:rPr>
                <w:szCs w:val="28"/>
              </w:rPr>
              <w:t>г) централизованные комбини</w:t>
            </w:r>
            <w:r>
              <w:rPr>
                <w:szCs w:val="28"/>
              </w:rPr>
              <w:t>рованные системы водоотведения.</w:t>
            </w:r>
          </w:p>
          <w:p w14:paraId="1E5C9FDB" w14:textId="77777777" w:rsidR="00635444" w:rsidRPr="00804979" w:rsidRDefault="00635444" w:rsidP="00635444">
            <w:pPr>
              <w:ind w:firstLine="595"/>
              <w:jc w:val="both"/>
              <w:rPr>
                <w:szCs w:val="28"/>
              </w:rPr>
            </w:pPr>
          </w:p>
          <w:p w14:paraId="626D5944" w14:textId="77777777" w:rsidR="00635444" w:rsidRDefault="00635444" w:rsidP="00635444">
            <w:pPr>
              <w:ind w:firstLine="595"/>
              <w:jc w:val="both"/>
              <w:rPr>
                <w:szCs w:val="28"/>
              </w:rPr>
            </w:pPr>
            <w:r w:rsidRPr="00804979">
              <w:rPr>
                <w:szCs w:val="28"/>
              </w:rPr>
              <w:t>2. В данном случае непонятно, какой вид централизованных систем водоотведения имеется в виду. Необходимо привести в соответствие с Правилами холодного водоснабжения и водоотведения.</w:t>
            </w:r>
          </w:p>
        </w:tc>
        <w:tc>
          <w:tcPr>
            <w:tcW w:w="4217" w:type="dxa"/>
          </w:tcPr>
          <w:p w14:paraId="18067533" w14:textId="1038E956" w:rsidR="00635444" w:rsidRPr="00BE7D0F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Переработать</w:t>
            </w:r>
          </w:p>
        </w:tc>
      </w:tr>
      <w:tr w:rsidR="00635444" w14:paraId="6316286B" w14:textId="77777777" w:rsidTr="00732751">
        <w:tc>
          <w:tcPr>
            <w:tcW w:w="617" w:type="dxa"/>
            <w:vAlign w:val="center"/>
          </w:tcPr>
          <w:p w14:paraId="32C510A2" w14:textId="77777777" w:rsidR="00635444" w:rsidRPr="000F4387" w:rsidRDefault="00635444" w:rsidP="00635444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98" w:type="dxa"/>
          </w:tcPr>
          <w:p w14:paraId="0641FF56" w14:textId="77777777" w:rsidR="00635444" w:rsidRDefault="00635444" w:rsidP="00635444">
            <w:pPr>
              <w:jc w:val="both"/>
              <w:rPr>
                <w:szCs w:val="28"/>
              </w:rPr>
            </w:pPr>
            <w:r w:rsidRPr="00635444">
              <w:rPr>
                <w:szCs w:val="28"/>
              </w:rPr>
              <w:t>6. Раздел II. СХЕМА ВОДООТВЕДЕНИЯ</w:t>
            </w:r>
          </w:p>
          <w:p w14:paraId="2CED481B" w14:textId="77777777" w:rsidR="00635444" w:rsidRDefault="00635444" w:rsidP="00635444">
            <w:pPr>
              <w:jc w:val="both"/>
              <w:rPr>
                <w:szCs w:val="28"/>
              </w:rPr>
            </w:pPr>
          </w:p>
          <w:p w14:paraId="4D1BDF75" w14:textId="25F400B0" w:rsidR="00635444" w:rsidRPr="00804979" w:rsidRDefault="00635444" w:rsidP="00635444">
            <w:pPr>
              <w:jc w:val="both"/>
              <w:rPr>
                <w:szCs w:val="28"/>
              </w:rPr>
            </w:pPr>
            <w:r w:rsidRPr="001A097F">
              <w:rPr>
                <w:szCs w:val="28"/>
              </w:rPr>
              <w:t>Общий баланс водоотведения указывается в схеме водоотведения муниципального образования является базовым документом в соответствии со сроками ее разработки и актуализации, после ее утверждения органом исполнительной власти муниципального образования.</w:t>
            </w:r>
          </w:p>
        </w:tc>
        <w:tc>
          <w:tcPr>
            <w:tcW w:w="5528" w:type="dxa"/>
          </w:tcPr>
          <w:p w14:paraId="415865B8" w14:textId="1CCB215A" w:rsidR="00635444" w:rsidRPr="00804979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Аналогично предыдущему замечанию.</w:t>
            </w:r>
          </w:p>
        </w:tc>
        <w:tc>
          <w:tcPr>
            <w:tcW w:w="4217" w:type="dxa"/>
          </w:tcPr>
          <w:p w14:paraId="774311FE" w14:textId="37CB4320" w:rsidR="00635444" w:rsidRPr="00BE7D0F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Переработать</w:t>
            </w:r>
          </w:p>
        </w:tc>
      </w:tr>
      <w:tr w:rsidR="00635444" w14:paraId="0BB73976" w14:textId="77777777" w:rsidTr="00732751">
        <w:tc>
          <w:tcPr>
            <w:tcW w:w="617" w:type="dxa"/>
            <w:vAlign w:val="center"/>
          </w:tcPr>
          <w:p w14:paraId="6491BA69" w14:textId="77777777" w:rsidR="00635444" w:rsidRPr="000F4387" w:rsidRDefault="00635444" w:rsidP="00635444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98" w:type="dxa"/>
          </w:tcPr>
          <w:p w14:paraId="45A93BEA" w14:textId="77777777" w:rsidR="00635444" w:rsidRPr="000F4387" w:rsidRDefault="00635444" w:rsidP="00635444">
            <w:pPr>
              <w:jc w:val="both"/>
              <w:rPr>
                <w:szCs w:val="28"/>
              </w:rPr>
            </w:pPr>
          </w:p>
        </w:tc>
        <w:tc>
          <w:tcPr>
            <w:tcW w:w="5528" w:type="dxa"/>
          </w:tcPr>
          <w:p w14:paraId="086C5DD2" w14:textId="77777777" w:rsidR="00635444" w:rsidRPr="000F4387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В Проекте не нашло отражение требование подпункта «ж» пункта 8 Требований к содержанию схем водоснабжения и водоотведения</w:t>
            </w:r>
            <w:r w:rsidRPr="001A097F">
              <w:rPr>
                <w:szCs w:val="28"/>
              </w:rPr>
              <w:t xml:space="preserve">, утвержденных </w:t>
            </w:r>
            <w:r>
              <w:rPr>
                <w:szCs w:val="28"/>
              </w:rPr>
              <w:t>п</w:t>
            </w:r>
            <w:r w:rsidRPr="001A097F">
              <w:rPr>
                <w:szCs w:val="28"/>
              </w:rPr>
              <w:t>остановлением Правительства РФ от 05</w:t>
            </w:r>
            <w:r>
              <w:rPr>
                <w:szCs w:val="28"/>
              </w:rPr>
              <w:t xml:space="preserve"> сентября </w:t>
            </w:r>
            <w:r w:rsidRPr="001A097F">
              <w:rPr>
                <w:szCs w:val="28"/>
              </w:rPr>
              <w:t xml:space="preserve">2013 </w:t>
            </w:r>
            <w:r>
              <w:rPr>
                <w:szCs w:val="28"/>
              </w:rPr>
              <w:t xml:space="preserve">г. </w:t>
            </w:r>
            <w:r w:rsidRPr="001A097F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1A097F">
              <w:rPr>
                <w:szCs w:val="28"/>
              </w:rPr>
              <w:t xml:space="preserve">782 </w:t>
            </w:r>
            <w:r>
              <w:rPr>
                <w:szCs w:val="28"/>
              </w:rPr>
              <w:t>«</w:t>
            </w:r>
            <w:r w:rsidRPr="001A097F">
              <w:rPr>
                <w:szCs w:val="28"/>
              </w:rPr>
              <w:t>О схемах водоснабжения и водоотведения</w:t>
            </w:r>
            <w:r>
              <w:rPr>
                <w:szCs w:val="28"/>
              </w:rPr>
              <w:t>» (далее – Требования к содержанию схем водоснабжения и водоотведения), согласно которому</w:t>
            </w:r>
            <w:r w:rsidRPr="001A097F">
              <w:rPr>
                <w:szCs w:val="28"/>
              </w:rPr>
              <w:t xml:space="preserve"> прогнозные балансы</w:t>
            </w:r>
            <w:r>
              <w:rPr>
                <w:szCs w:val="28"/>
              </w:rPr>
              <w:t xml:space="preserve"> потребления горячей, питьевой, технической воды</w:t>
            </w:r>
            <w:r w:rsidRPr="001A097F">
              <w:rPr>
                <w:szCs w:val="28"/>
              </w:rPr>
              <w:t xml:space="preserve"> необходимо составлять исходя из </w:t>
            </w:r>
            <w:r>
              <w:rPr>
                <w:szCs w:val="28"/>
              </w:rPr>
              <w:t xml:space="preserve">требований </w:t>
            </w:r>
            <w:r w:rsidRPr="001A097F">
              <w:rPr>
                <w:szCs w:val="28"/>
              </w:rPr>
              <w:t xml:space="preserve">строительных норм и правил, а также из текущего объема потребления воды населением и его динамики с учетом перспективы развития и изменения состава и структуры застройки. Расчет перспективного объема, рассчитанного исходя из реального потребления, </w:t>
            </w:r>
            <w:r>
              <w:rPr>
                <w:szCs w:val="28"/>
              </w:rPr>
              <w:t xml:space="preserve">необходим для </w:t>
            </w:r>
            <w:r w:rsidRPr="001A097F">
              <w:rPr>
                <w:szCs w:val="28"/>
              </w:rPr>
              <w:t>планирования перспективной прибыли и инвестиционных затрат.</w:t>
            </w:r>
          </w:p>
        </w:tc>
        <w:tc>
          <w:tcPr>
            <w:tcW w:w="4217" w:type="dxa"/>
          </w:tcPr>
          <w:p w14:paraId="405804A6" w14:textId="15ACE550" w:rsidR="00635444" w:rsidRPr="000F4387" w:rsidRDefault="00635444" w:rsidP="00635444">
            <w:pPr>
              <w:ind w:firstLine="595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635444" w14:paraId="07DFCC3D" w14:textId="77777777" w:rsidTr="00732751">
        <w:tc>
          <w:tcPr>
            <w:tcW w:w="617" w:type="dxa"/>
            <w:vAlign w:val="center"/>
          </w:tcPr>
          <w:p w14:paraId="7EE89717" w14:textId="77777777" w:rsidR="00635444" w:rsidRPr="000F4387" w:rsidRDefault="00635444" w:rsidP="00635444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198" w:type="dxa"/>
          </w:tcPr>
          <w:p w14:paraId="72243C80" w14:textId="77777777" w:rsidR="00635444" w:rsidRPr="0028123A" w:rsidRDefault="00635444" w:rsidP="00635444">
            <w:pPr>
              <w:jc w:val="both"/>
              <w:rPr>
                <w:szCs w:val="28"/>
              </w:rPr>
            </w:pPr>
            <w:r w:rsidRPr="0028123A">
              <w:rPr>
                <w:szCs w:val="28"/>
              </w:rPr>
              <w:t>Приложение Б (справочное)</w:t>
            </w:r>
          </w:p>
          <w:p w14:paraId="3BF9519B" w14:textId="7331F36E" w:rsidR="00635444" w:rsidRPr="000F4387" w:rsidRDefault="00635444" w:rsidP="00635444">
            <w:pPr>
              <w:jc w:val="both"/>
              <w:rPr>
                <w:szCs w:val="28"/>
              </w:rPr>
            </w:pPr>
            <w:r w:rsidRPr="0028123A">
              <w:rPr>
                <w:szCs w:val="28"/>
              </w:rPr>
              <w:t>Пример схемы определения степени достоверности для систем показателей деятельности.</w:t>
            </w:r>
          </w:p>
        </w:tc>
        <w:tc>
          <w:tcPr>
            <w:tcW w:w="5528" w:type="dxa"/>
          </w:tcPr>
          <w:p w14:paraId="5E54C9C1" w14:textId="77777777" w:rsidR="00635444" w:rsidRPr="0028123A" w:rsidRDefault="00635444" w:rsidP="00635444">
            <w:pPr>
              <w:jc w:val="both"/>
              <w:rPr>
                <w:szCs w:val="28"/>
              </w:rPr>
            </w:pPr>
            <w:r w:rsidRPr="0028123A">
              <w:rPr>
                <w:szCs w:val="28"/>
              </w:rPr>
              <w:t xml:space="preserve">Целесообразность включения приложения Б представляется сомнительной, поскольку в Проекте отсутствует обоснование использования данного приложения при разработке схем водоснабжения и водоотведения. </w:t>
            </w:r>
          </w:p>
          <w:p w14:paraId="66BC71B6" w14:textId="75CCE89F" w:rsidR="00635444" w:rsidRPr="000F4387" w:rsidRDefault="00635444" w:rsidP="00635444">
            <w:pPr>
              <w:ind w:firstLine="595"/>
              <w:jc w:val="both"/>
              <w:rPr>
                <w:szCs w:val="28"/>
              </w:rPr>
            </w:pPr>
            <w:r w:rsidRPr="0028123A">
              <w:rPr>
                <w:szCs w:val="28"/>
              </w:rPr>
              <w:t>Необходимо привести примеры расчетов для систем водоснабжения и водоотведения, а также указать область применения Приложения Б.</w:t>
            </w:r>
          </w:p>
        </w:tc>
        <w:tc>
          <w:tcPr>
            <w:tcW w:w="4217" w:type="dxa"/>
          </w:tcPr>
          <w:p w14:paraId="66633B1E" w14:textId="51051119" w:rsidR="00635444" w:rsidRPr="000F4387" w:rsidRDefault="00635444" w:rsidP="00635444">
            <w:pPr>
              <w:ind w:firstLine="595"/>
              <w:jc w:val="both"/>
              <w:rPr>
                <w:szCs w:val="28"/>
              </w:rPr>
            </w:pPr>
            <w:r w:rsidRPr="0028123A">
              <w:rPr>
                <w:szCs w:val="28"/>
              </w:rPr>
              <w:t>Привести примеры расчетов для систем водоснабжения и водоотведения, а также указать область применения Приложения Б.</w:t>
            </w:r>
          </w:p>
        </w:tc>
      </w:tr>
    </w:tbl>
    <w:p w14:paraId="3581F7B4" w14:textId="77777777" w:rsidR="00C456F0" w:rsidRDefault="00B90CD6"/>
    <w:sectPr w:rsidR="00C456F0" w:rsidSect="000F4387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D4C25" w14:textId="77777777" w:rsidR="001C5EE1" w:rsidRDefault="001C5EE1" w:rsidP="001C5EE1">
      <w:pPr>
        <w:spacing w:after="0" w:line="240" w:lineRule="auto"/>
      </w:pPr>
      <w:r>
        <w:separator/>
      </w:r>
    </w:p>
  </w:endnote>
  <w:endnote w:type="continuationSeparator" w:id="0">
    <w:p w14:paraId="7D1A2B50" w14:textId="77777777" w:rsidR="001C5EE1" w:rsidRDefault="001C5EE1" w:rsidP="001C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6841618"/>
      <w:docPartObj>
        <w:docPartGallery w:val="Page Numbers (Bottom of Page)"/>
        <w:docPartUnique/>
      </w:docPartObj>
    </w:sdtPr>
    <w:sdtContent>
      <w:p w14:paraId="63CC0439" w14:textId="30E6FF98" w:rsidR="001C5EE1" w:rsidRDefault="001C5EE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CD6">
          <w:rPr>
            <w:noProof/>
          </w:rPr>
          <w:t>2</w:t>
        </w:r>
        <w:r>
          <w:fldChar w:fldCharType="end"/>
        </w:r>
      </w:p>
    </w:sdtContent>
  </w:sdt>
  <w:p w14:paraId="77204C64" w14:textId="77777777" w:rsidR="001C5EE1" w:rsidRDefault="001C5EE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9E37B" w14:textId="77777777" w:rsidR="001C5EE1" w:rsidRDefault="001C5EE1" w:rsidP="001C5EE1">
      <w:pPr>
        <w:spacing w:after="0" w:line="240" w:lineRule="auto"/>
      </w:pPr>
      <w:r>
        <w:separator/>
      </w:r>
    </w:p>
  </w:footnote>
  <w:footnote w:type="continuationSeparator" w:id="0">
    <w:p w14:paraId="0FBC90ED" w14:textId="77777777" w:rsidR="001C5EE1" w:rsidRDefault="001C5EE1" w:rsidP="001C5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94A9C"/>
    <w:multiLevelType w:val="hybridMultilevel"/>
    <w:tmpl w:val="6B9E2E2E"/>
    <w:lvl w:ilvl="0" w:tplc="0C9C3F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87"/>
    <w:rsid w:val="00026914"/>
    <w:rsid w:val="000D7930"/>
    <w:rsid w:val="000E6F20"/>
    <w:rsid w:val="000F4387"/>
    <w:rsid w:val="000F63BA"/>
    <w:rsid w:val="00107BB3"/>
    <w:rsid w:val="00167192"/>
    <w:rsid w:val="001A097F"/>
    <w:rsid w:val="001B4D6D"/>
    <w:rsid w:val="001C5EE1"/>
    <w:rsid w:val="002125AF"/>
    <w:rsid w:val="002723BE"/>
    <w:rsid w:val="00273908"/>
    <w:rsid w:val="0028123A"/>
    <w:rsid w:val="003A1450"/>
    <w:rsid w:val="004439F9"/>
    <w:rsid w:val="0044790B"/>
    <w:rsid w:val="00475759"/>
    <w:rsid w:val="00480759"/>
    <w:rsid w:val="005E678E"/>
    <w:rsid w:val="00635444"/>
    <w:rsid w:val="0065127D"/>
    <w:rsid w:val="00661048"/>
    <w:rsid w:val="006C625F"/>
    <w:rsid w:val="006E42E6"/>
    <w:rsid w:val="006F366F"/>
    <w:rsid w:val="00707A42"/>
    <w:rsid w:val="00732751"/>
    <w:rsid w:val="007F75E9"/>
    <w:rsid w:val="00804979"/>
    <w:rsid w:val="00841516"/>
    <w:rsid w:val="008770A5"/>
    <w:rsid w:val="008A02A7"/>
    <w:rsid w:val="008B266D"/>
    <w:rsid w:val="008B4C57"/>
    <w:rsid w:val="008C30FF"/>
    <w:rsid w:val="0092128D"/>
    <w:rsid w:val="009365E6"/>
    <w:rsid w:val="009557C9"/>
    <w:rsid w:val="0095620E"/>
    <w:rsid w:val="009755F7"/>
    <w:rsid w:val="009D5329"/>
    <w:rsid w:val="009E63DA"/>
    <w:rsid w:val="009F68E4"/>
    <w:rsid w:val="00A71B2B"/>
    <w:rsid w:val="00AB1B8E"/>
    <w:rsid w:val="00B3329F"/>
    <w:rsid w:val="00B831C0"/>
    <w:rsid w:val="00B90CD6"/>
    <w:rsid w:val="00BB5B3B"/>
    <w:rsid w:val="00BE7D0F"/>
    <w:rsid w:val="00C74D6A"/>
    <w:rsid w:val="00C80738"/>
    <w:rsid w:val="00CA0B68"/>
    <w:rsid w:val="00D004F9"/>
    <w:rsid w:val="00D802C7"/>
    <w:rsid w:val="00D85623"/>
    <w:rsid w:val="00E0732F"/>
    <w:rsid w:val="00E30D5B"/>
    <w:rsid w:val="00E93507"/>
    <w:rsid w:val="00EB1F0A"/>
    <w:rsid w:val="00EF530F"/>
    <w:rsid w:val="00F01530"/>
    <w:rsid w:val="00F208CC"/>
    <w:rsid w:val="00F2582C"/>
    <w:rsid w:val="00FE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BCA3"/>
  <w15:chartTrackingRefBased/>
  <w15:docId w15:val="{51FBA241-4B6F-4578-9454-9A7C1D85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387"/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387"/>
    <w:pPr>
      <w:spacing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43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0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2A7"/>
    <w:rPr>
      <w:rFonts w:ascii="Segoe UI" w:hAnsi="Segoe UI" w:cs="Segoe UI"/>
      <w:color w:val="auto"/>
      <w:sz w:val="18"/>
      <w:szCs w:val="18"/>
    </w:rPr>
  </w:style>
  <w:style w:type="character" w:styleId="a7">
    <w:name w:val="Hyperlink"/>
    <w:basedOn w:val="a0"/>
    <w:uiPriority w:val="99"/>
    <w:unhideWhenUsed/>
    <w:rsid w:val="00BE7D0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65127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5127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5127D"/>
    <w:rPr>
      <w:color w:val="auto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127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127D"/>
    <w:rPr>
      <w:b/>
      <w:bCs/>
      <w:color w:val="auto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1C5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C5EE1"/>
    <w:rPr>
      <w:color w:val="auto"/>
    </w:rPr>
  </w:style>
  <w:style w:type="paragraph" w:styleId="af">
    <w:name w:val="footer"/>
    <w:basedOn w:val="a"/>
    <w:link w:val="af0"/>
    <w:uiPriority w:val="99"/>
    <w:unhideWhenUsed/>
    <w:rsid w:val="001C5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C5EE1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Буханцева София Андреевна</dc:creator>
  <cp:keywords/>
  <dc:description/>
  <cp:lastModifiedBy>Буханцева София Андреевна</cp:lastModifiedBy>
  <cp:revision>2</cp:revision>
  <dcterms:created xsi:type="dcterms:W3CDTF">2021-07-27T15:05:00Z</dcterms:created>
  <dcterms:modified xsi:type="dcterms:W3CDTF">2021-07-27T15:05:00Z</dcterms:modified>
</cp:coreProperties>
</file>