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E1" w:rsidRDefault="00BC66E1" w:rsidP="009C74B8"/>
    <w:p w:rsidR="000B2600" w:rsidRP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 w:rsidRPr="000B2600">
        <w:rPr>
          <w:rFonts w:eastAsia="Times New Roman" w:cs="Times New Roman"/>
          <w:szCs w:val="20"/>
          <w:lang w:eastAsia="ru-RU"/>
        </w:rPr>
        <w:t xml:space="preserve">12.12 </w:t>
      </w:r>
      <w:proofErr w:type="gramStart"/>
      <w:r w:rsidRPr="000B2600">
        <w:rPr>
          <w:rFonts w:eastAsia="Times New Roman" w:cs="Times New Roman"/>
          <w:szCs w:val="20"/>
          <w:lang w:eastAsia="ru-RU"/>
        </w:rPr>
        <w:t>В</w:t>
      </w:r>
      <w:proofErr w:type="gramEnd"/>
      <w:r w:rsidRPr="000B2600">
        <w:rPr>
          <w:rFonts w:eastAsia="Times New Roman" w:cs="Times New Roman"/>
          <w:szCs w:val="20"/>
          <w:lang w:eastAsia="ru-RU"/>
        </w:rPr>
        <w:t xml:space="preserve"> тепловых пунктах с расходом теплоты до 2,3 МВт должны предусматриваться:</w:t>
      </w:r>
    </w:p>
    <w:p w:rsidR="000B2600" w:rsidRP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 w:rsidRPr="000B2600">
        <w:rPr>
          <w:rFonts w:eastAsia="Times New Roman" w:cs="Times New Roman"/>
          <w:szCs w:val="20"/>
          <w:lang w:eastAsia="ru-RU"/>
        </w:rPr>
        <w:t>а) манометры показывающие:</w:t>
      </w:r>
    </w:p>
    <w:p w:rsidR="000B2600" w:rsidRP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 w:rsidRPr="000B2600">
        <w:rPr>
          <w:rFonts w:eastAsia="Times New Roman" w:cs="Times New Roman"/>
          <w:szCs w:val="20"/>
          <w:lang w:eastAsia="ru-RU"/>
        </w:rPr>
        <w:t xml:space="preserve">- после запорной арматуры на вводе в тепловой пункт трубопроводов водяных тепловых сетей, паропроводов и </w:t>
      </w:r>
      <w:proofErr w:type="spellStart"/>
      <w:r w:rsidRPr="000B2600">
        <w:rPr>
          <w:rFonts w:eastAsia="Times New Roman" w:cs="Times New Roman"/>
          <w:szCs w:val="20"/>
          <w:lang w:eastAsia="ru-RU"/>
        </w:rPr>
        <w:t>конденсатопроводов</w:t>
      </w:r>
      <w:proofErr w:type="spellEnd"/>
      <w:r w:rsidRPr="000B2600">
        <w:rPr>
          <w:rFonts w:eastAsia="Times New Roman" w:cs="Times New Roman"/>
          <w:szCs w:val="20"/>
          <w:lang w:eastAsia="ru-RU"/>
        </w:rPr>
        <w:t>;</w:t>
      </w:r>
    </w:p>
    <w:p w:rsidR="000B2600" w:rsidRP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 w:rsidRPr="000B2600">
        <w:rPr>
          <w:rFonts w:eastAsia="Times New Roman" w:cs="Times New Roman"/>
          <w:szCs w:val="20"/>
          <w:lang w:eastAsia="ru-RU"/>
        </w:rPr>
        <w:t>- после узла смешения;</w:t>
      </w:r>
    </w:p>
    <w:p w:rsidR="000B2600" w:rsidRP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 w:rsidRPr="000B2600">
        <w:rPr>
          <w:rFonts w:eastAsia="Times New Roman" w:cs="Times New Roman"/>
          <w:szCs w:val="20"/>
          <w:lang w:eastAsia="ru-RU"/>
        </w:rPr>
        <w:t>- до и после регуляторов давления на трубопроводах водяных тепловых сетей и паропроводов;</w:t>
      </w:r>
    </w:p>
    <w:p w:rsidR="000B2600" w:rsidRP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 w:rsidRPr="000B2600">
        <w:rPr>
          <w:rFonts w:eastAsia="Times New Roman" w:cs="Times New Roman"/>
          <w:szCs w:val="20"/>
          <w:lang w:eastAsia="ru-RU"/>
        </w:rPr>
        <w:t xml:space="preserve">- на паропроводах до и после редукционных клапанов; </w:t>
      </w:r>
    </w:p>
    <w:p w:rsidR="000B2600" w:rsidRP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 w:rsidRPr="000B2600">
        <w:rPr>
          <w:rFonts w:eastAsia="Times New Roman" w:cs="Times New Roman"/>
          <w:szCs w:val="20"/>
          <w:lang w:eastAsia="ru-RU"/>
        </w:rPr>
        <w:t>- на подающих трубопроводах после запорной арматуры на каждом ответвлении к системам потребления теплоты и на обратных трубопроводах до запорной арматуры – из систем потребления теплоты;</w:t>
      </w:r>
    </w:p>
    <w:p w:rsidR="000B2600" w:rsidRP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 w:rsidRPr="000B2600">
        <w:rPr>
          <w:rFonts w:eastAsia="Times New Roman" w:cs="Times New Roman"/>
          <w:szCs w:val="20"/>
          <w:lang w:eastAsia="ru-RU"/>
        </w:rPr>
        <w:t xml:space="preserve">- до запорной арматуры на вводе в тепловой пункт трубопроводов водяных тепловых сетей, паропроводов и </w:t>
      </w:r>
      <w:proofErr w:type="spellStart"/>
      <w:r w:rsidRPr="000B2600">
        <w:rPr>
          <w:rFonts w:eastAsia="Times New Roman" w:cs="Times New Roman"/>
          <w:szCs w:val="20"/>
          <w:lang w:eastAsia="ru-RU"/>
        </w:rPr>
        <w:t>конденсатопроводов</w:t>
      </w:r>
      <w:proofErr w:type="spellEnd"/>
      <w:r w:rsidRPr="000B2600">
        <w:rPr>
          <w:rFonts w:eastAsia="Times New Roman" w:cs="Times New Roman"/>
          <w:szCs w:val="20"/>
          <w:lang w:eastAsia="ru-RU"/>
        </w:rPr>
        <w:t>;</w:t>
      </w:r>
    </w:p>
    <w:p w:rsid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 w:rsidRPr="000B2600">
        <w:rPr>
          <w:rFonts w:eastAsia="Times New Roman" w:cs="Times New Roman"/>
          <w:szCs w:val="20"/>
          <w:lang w:eastAsia="ru-RU"/>
        </w:rPr>
        <w:t>- до и после грязевиков, фильтров и водомеров;</w:t>
      </w:r>
    </w:p>
    <w:p w:rsid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- </w:t>
      </w:r>
      <w:r w:rsidRPr="000B2600">
        <w:rPr>
          <w:rFonts w:eastAsia="Times New Roman" w:cs="Times New Roman"/>
          <w:szCs w:val="20"/>
          <w:lang w:eastAsia="ru-RU"/>
        </w:rPr>
        <w:t xml:space="preserve">на входе и выходе трубопроводов греющей и нагреваемой воды </w:t>
      </w:r>
      <w:proofErr w:type="spellStart"/>
      <w:r w:rsidRPr="000B2600">
        <w:rPr>
          <w:rFonts w:eastAsia="Times New Roman" w:cs="Times New Roman"/>
          <w:szCs w:val="20"/>
          <w:lang w:eastAsia="ru-RU"/>
        </w:rPr>
        <w:t>водоподогревателей</w:t>
      </w:r>
      <w:proofErr w:type="spellEnd"/>
      <w:r>
        <w:rPr>
          <w:rFonts w:eastAsia="Times New Roman" w:cs="Times New Roman"/>
          <w:szCs w:val="20"/>
          <w:lang w:eastAsia="ru-RU"/>
        </w:rPr>
        <w:t>;</w:t>
      </w:r>
    </w:p>
    <w:p w:rsidR="000B2600" w:rsidRP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- </w:t>
      </w:r>
      <w:r w:rsidRPr="000B2600">
        <w:rPr>
          <w:rFonts w:eastAsia="Times New Roman" w:cs="Times New Roman"/>
          <w:szCs w:val="20"/>
          <w:lang w:eastAsia="ru-RU"/>
        </w:rPr>
        <w:t>перед всасывающими и после нагнетательных патрубков насосов.</w:t>
      </w:r>
    </w:p>
    <w:p w:rsidR="000B2600" w:rsidRP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 w:rsidRPr="000B2600">
        <w:rPr>
          <w:rFonts w:eastAsia="Times New Roman" w:cs="Times New Roman"/>
          <w:szCs w:val="20"/>
          <w:lang w:eastAsia="ru-RU"/>
        </w:rPr>
        <w:t>б) термометры показывающие:</w:t>
      </w:r>
    </w:p>
    <w:p w:rsidR="000B2600" w:rsidRP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 w:rsidRPr="000B2600">
        <w:rPr>
          <w:rFonts w:eastAsia="Times New Roman" w:cs="Times New Roman"/>
          <w:szCs w:val="20"/>
          <w:lang w:eastAsia="ru-RU"/>
        </w:rPr>
        <w:t xml:space="preserve">- после запорной арматуры на вводе в тепловой пункт трубопроводов водяных тепловых сетей, паропроводов и </w:t>
      </w:r>
      <w:proofErr w:type="spellStart"/>
      <w:r w:rsidRPr="000B2600">
        <w:rPr>
          <w:rFonts w:eastAsia="Times New Roman" w:cs="Times New Roman"/>
          <w:szCs w:val="20"/>
          <w:lang w:eastAsia="ru-RU"/>
        </w:rPr>
        <w:t>конденсатопроводов</w:t>
      </w:r>
      <w:proofErr w:type="spellEnd"/>
      <w:r w:rsidRPr="000B2600">
        <w:rPr>
          <w:rFonts w:eastAsia="Times New Roman" w:cs="Times New Roman"/>
          <w:szCs w:val="20"/>
          <w:lang w:eastAsia="ru-RU"/>
        </w:rPr>
        <w:t>;</w:t>
      </w:r>
    </w:p>
    <w:p w:rsidR="000B2600" w:rsidRP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 w:rsidRPr="000B2600">
        <w:rPr>
          <w:rFonts w:eastAsia="Times New Roman" w:cs="Times New Roman"/>
          <w:szCs w:val="20"/>
          <w:lang w:eastAsia="ru-RU"/>
        </w:rPr>
        <w:t>- на трубопроводах водяных тепловых сетей после узла смешения;</w:t>
      </w:r>
    </w:p>
    <w:p w:rsid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 w:rsidRPr="000B2600">
        <w:rPr>
          <w:rFonts w:eastAsia="Times New Roman" w:cs="Times New Roman"/>
          <w:szCs w:val="20"/>
          <w:lang w:eastAsia="ru-RU"/>
        </w:rPr>
        <w:t>- на обратных трубопроводах из систем потребления теплоты по ходу воды перед задвижками</w:t>
      </w:r>
      <w:r>
        <w:rPr>
          <w:rFonts w:eastAsia="Times New Roman" w:cs="Times New Roman"/>
          <w:szCs w:val="20"/>
          <w:lang w:eastAsia="ru-RU"/>
        </w:rPr>
        <w:t>;</w:t>
      </w:r>
      <w:bookmarkStart w:id="0" w:name="_GoBack"/>
      <w:bookmarkEnd w:id="0"/>
    </w:p>
    <w:p w:rsidR="000B2600" w:rsidRDefault="000B2600" w:rsidP="000B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- </w:t>
      </w:r>
      <w:r w:rsidRPr="000B2600">
        <w:rPr>
          <w:rFonts w:eastAsia="Times New Roman" w:cs="Times New Roman"/>
          <w:szCs w:val="20"/>
          <w:lang w:eastAsia="ru-RU"/>
        </w:rPr>
        <w:t xml:space="preserve">на входе и выходе трубопроводов греющей и нагреваемой воды </w:t>
      </w:r>
      <w:proofErr w:type="spellStart"/>
      <w:r w:rsidRPr="000B2600">
        <w:rPr>
          <w:rFonts w:eastAsia="Times New Roman" w:cs="Times New Roman"/>
          <w:szCs w:val="20"/>
          <w:lang w:eastAsia="ru-RU"/>
        </w:rPr>
        <w:t>водоподогревателей</w:t>
      </w:r>
      <w:proofErr w:type="spellEnd"/>
      <w:r>
        <w:rPr>
          <w:rFonts w:eastAsia="Times New Roman" w:cs="Times New Roman"/>
          <w:szCs w:val="20"/>
          <w:lang w:eastAsia="ru-RU"/>
        </w:rPr>
        <w:t>.</w:t>
      </w:r>
    </w:p>
    <w:p w:rsidR="002A78AD" w:rsidRPr="00787DB2" w:rsidRDefault="000B2600" w:rsidP="002A78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DB2">
        <w:rPr>
          <w:rFonts w:ascii="Times New Roman" w:hAnsi="Times New Roman" w:cs="Times New Roman"/>
          <w:sz w:val="24"/>
          <w:szCs w:val="24"/>
        </w:rPr>
        <w:t xml:space="preserve">12.13 </w:t>
      </w:r>
      <w:r w:rsidR="002A78AD" w:rsidRPr="00787DB2">
        <w:rPr>
          <w:rFonts w:ascii="Times New Roman" w:hAnsi="Times New Roman" w:cs="Times New Roman"/>
          <w:sz w:val="24"/>
          <w:szCs w:val="24"/>
        </w:rPr>
        <w:t xml:space="preserve">Для измерения расходов, температур и давлений должны применяться приборы, отвечающие пределам параметров измеряемого теплоносителя и </w:t>
      </w:r>
      <w:r w:rsidR="002A78AD" w:rsidRPr="00787DB2">
        <w:rPr>
          <w:rFonts w:ascii="Times New Roman" w:hAnsi="Times New Roman" w:cs="Times New Roman"/>
          <w:sz w:val="24"/>
          <w:szCs w:val="24"/>
        </w:rPr>
        <w:t>у</w:t>
      </w:r>
      <w:r w:rsidR="002A78AD" w:rsidRPr="00787DB2">
        <w:rPr>
          <w:rFonts w:ascii="Times New Roman" w:hAnsi="Times New Roman" w:cs="Times New Roman"/>
          <w:sz w:val="24"/>
          <w:szCs w:val="24"/>
        </w:rPr>
        <w:t>становленному классу точности в соответствии с государственными стандартами.</w:t>
      </w:r>
      <w:bookmarkStart w:id="1" w:name="100495"/>
      <w:bookmarkEnd w:id="1"/>
    </w:p>
    <w:p w:rsidR="002A78AD" w:rsidRPr="00787DB2" w:rsidRDefault="002A78AD" w:rsidP="002A78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DB2">
        <w:rPr>
          <w:rFonts w:ascii="Times New Roman" w:hAnsi="Times New Roman" w:cs="Times New Roman"/>
          <w:sz w:val="24"/>
          <w:szCs w:val="24"/>
        </w:rPr>
        <w:t>Максимальное рабочее давление, измеряемое прибором, должно быть в пределах 2/3 максимума шкалы при постоянной нагрузке и 1/2 максимума шкалы - при переменной.</w:t>
      </w:r>
    </w:p>
    <w:p w:rsidR="002A78AD" w:rsidRPr="00787DB2" w:rsidRDefault="002A78AD" w:rsidP="002A78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7DB2">
        <w:rPr>
          <w:rFonts w:ascii="Times New Roman" w:hAnsi="Times New Roman" w:cs="Times New Roman"/>
          <w:sz w:val="24"/>
          <w:szCs w:val="24"/>
        </w:rPr>
        <w:t>Минимальное давление рекомендуется измерять в пределах не менее 1/3 максимума шкалы.</w:t>
      </w:r>
    </w:p>
    <w:p w:rsidR="002A78AD" w:rsidRPr="00787DB2" w:rsidRDefault="000B2600" w:rsidP="002A78A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100496"/>
      <w:bookmarkEnd w:id="2"/>
      <w:r w:rsidRPr="000B2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12.14 </w:t>
      </w:r>
      <w:r w:rsidR="002A78AD" w:rsidRPr="00787DB2">
        <w:rPr>
          <w:rFonts w:ascii="Times New Roman" w:hAnsi="Times New Roman" w:cs="Times New Roman"/>
          <w:sz w:val="24"/>
          <w:szCs w:val="24"/>
        </w:rPr>
        <w:t xml:space="preserve">Верхний предел шкалы показывающих термометров должен быть </w:t>
      </w:r>
      <w:r w:rsidR="00787DB2" w:rsidRPr="00787DB2">
        <w:rPr>
          <w:rFonts w:ascii="Times New Roman" w:hAnsi="Times New Roman" w:cs="Times New Roman"/>
          <w:sz w:val="24"/>
          <w:szCs w:val="24"/>
        </w:rPr>
        <w:t>не менее</w:t>
      </w:r>
      <w:r w:rsidR="002A78AD" w:rsidRPr="00787DB2">
        <w:rPr>
          <w:rFonts w:ascii="Times New Roman" w:hAnsi="Times New Roman" w:cs="Times New Roman"/>
          <w:sz w:val="24"/>
          <w:szCs w:val="24"/>
        </w:rPr>
        <w:t xml:space="preserve"> максимальной температуре измеряемой среды</w:t>
      </w:r>
      <w:r w:rsidR="00787DB2" w:rsidRPr="00787DB2">
        <w:rPr>
          <w:rFonts w:ascii="Times New Roman" w:hAnsi="Times New Roman" w:cs="Times New Roman"/>
          <w:sz w:val="24"/>
          <w:szCs w:val="24"/>
        </w:rPr>
        <w:t>.</w:t>
      </w:r>
    </w:p>
    <w:sectPr w:rsidR="002A78AD" w:rsidRPr="0078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3FE7"/>
    <w:multiLevelType w:val="multilevel"/>
    <w:tmpl w:val="9134E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D3BB9"/>
    <w:multiLevelType w:val="multilevel"/>
    <w:tmpl w:val="D2B8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D1210A"/>
    <w:multiLevelType w:val="multilevel"/>
    <w:tmpl w:val="8B40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D334F0"/>
    <w:multiLevelType w:val="multilevel"/>
    <w:tmpl w:val="2166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56"/>
    <w:rsid w:val="000640F1"/>
    <w:rsid w:val="00086956"/>
    <w:rsid w:val="000B2600"/>
    <w:rsid w:val="000B2E4B"/>
    <w:rsid w:val="000C609C"/>
    <w:rsid w:val="00177B0C"/>
    <w:rsid w:val="002A78AD"/>
    <w:rsid w:val="002C7A73"/>
    <w:rsid w:val="00426EE7"/>
    <w:rsid w:val="0056231B"/>
    <w:rsid w:val="005B3200"/>
    <w:rsid w:val="006245BB"/>
    <w:rsid w:val="006840D3"/>
    <w:rsid w:val="00787DB2"/>
    <w:rsid w:val="00821B75"/>
    <w:rsid w:val="009C74B8"/>
    <w:rsid w:val="00B7670C"/>
    <w:rsid w:val="00BC66E1"/>
    <w:rsid w:val="00C110F1"/>
    <w:rsid w:val="00D32ABD"/>
    <w:rsid w:val="00E047B0"/>
    <w:rsid w:val="00E651DE"/>
    <w:rsid w:val="00FA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310FA"/>
  <w15:chartTrackingRefBased/>
  <w15:docId w15:val="{45476753-3030-4C5F-A000-2271C4D8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6E1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95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11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0F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26EE7"/>
  </w:style>
  <w:style w:type="paragraph" w:styleId="a6">
    <w:name w:val="Normal (Web)"/>
    <w:basedOn w:val="a"/>
    <w:uiPriority w:val="99"/>
    <w:semiHidden/>
    <w:unhideWhenUsed/>
    <w:rsid w:val="00BC66E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pboth">
    <w:name w:val="pboth"/>
    <w:basedOn w:val="a"/>
    <w:rsid w:val="002A78A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6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76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02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1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2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8335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43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6959797">
                              <w:marLeft w:val="32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331509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832449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829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93485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240559">
                                  <w:marLeft w:val="0"/>
                                  <w:marRight w:val="0"/>
                                  <w:marTop w:val="45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799598">
                                      <w:marLeft w:val="0"/>
                                      <w:marRight w:val="225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261858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4</cp:revision>
  <cp:lastPrinted>2020-10-09T13:01:00Z</cp:lastPrinted>
  <dcterms:created xsi:type="dcterms:W3CDTF">2021-06-24T07:04:00Z</dcterms:created>
  <dcterms:modified xsi:type="dcterms:W3CDTF">2021-06-24T07:32:00Z</dcterms:modified>
</cp:coreProperties>
</file>