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FD" w:rsidRPr="004E6953" w:rsidRDefault="00DE4FBD" w:rsidP="004E6953">
      <w:pPr>
        <w:ind w:firstLine="284"/>
        <w:jc w:val="center"/>
        <w:rPr>
          <w:b/>
          <w:sz w:val="24"/>
        </w:rPr>
      </w:pPr>
      <w:r w:rsidRPr="004E6953">
        <w:rPr>
          <w:b/>
          <w:sz w:val="24"/>
        </w:rPr>
        <w:t>Тема: Временное отклонение от КД или доработка задела.</w:t>
      </w:r>
    </w:p>
    <w:p w:rsidR="005835EA" w:rsidRDefault="00DE4FBD" w:rsidP="002B4B52">
      <w:pPr>
        <w:autoSpaceDE w:val="0"/>
        <w:autoSpaceDN w:val="0"/>
        <w:adjustRightInd w:val="0"/>
        <w:spacing w:after="0" w:line="240" w:lineRule="auto"/>
        <w:rPr>
          <w:b/>
        </w:rPr>
      </w:pPr>
      <w:r>
        <w:t xml:space="preserve">Прошу дать пояснения </w:t>
      </w:r>
      <w:r w:rsidR="005835EA">
        <w:t>верно ли я руководствуюсь ГОСТУ</w:t>
      </w:r>
      <w:r w:rsidR="00647778">
        <w:t>, можно ли описывать доработку изделия в записи журнала изменений</w:t>
      </w:r>
      <w:r w:rsidR="002B4B52">
        <w:t xml:space="preserve">. Т.к. в ГОСТе </w:t>
      </w:r>
      <w:r w:rsidR="00AC5F13">
        <w:t>имеются слова в разделе Г.</w:t>
      </w:r>
      <w:r w:rsidR="00AC5F13" w:rsidRPr="00AC5F13">
        <w:rPr>
          <w:b/>
        </w:rPr>
        <w:t>3</w:t>
      </w:r>
      <w:r w:rsidR="00AC5F13">
        <w:rPr>
          <w:b/>
        </w:rPr>
        <w:t xml:space="preserve"> «- в графе 4 – содержание изм. Участка (гр. Текстовое и</w:t>
      </w:r>
      <w:proofErr w:type="gramStart"/>
      <w:r w:rsidR="00AC5F13">
        <w:rPr>
          <w:b/>
        </w:rPr>
        <w:t xml:space="preserve"> .</w:t>
      </w:r>
      <w:proofErr w:type="gramEnd"/>
      <w:r w:rsidR="00AC5F13">
        <w:rPr>
          <w:b/>
        </w:rPr>
        <w:t>т.д.) и дают указания об использовании или доработке задела.)</w:t>
      </w:r>
    </w:p>
    <w:p w:rsidR="00AC5F13" w:rsidRDefault="00AC5F13" w:rsidP="002B4B52">
      <w:pPr>
        <w:autoSpaceDE w:val="0"/>
        <w:autoSpaceDN w:val="0"/>
        <w:adjustRightInd w:val="0"/>
        <w:spacing w:after="0" w:line="240" w:lineRule="auto"/>
      </w:pPr>
    </w:p>
    <w:p w:rsidR="00DE4FBD" w:rsidRDefault="00DE4FBD" w:rsidP="00A3067E">
      <w:pPr>
        <w:ind w:firstLine="284"/>
      </w:pPr>
      <w:r>
        <w:t>Чтобы проще объяснить суть проблемы  лучше пояснить на примере:</w:t>
      </w:r>
    </w:p>
    <w:p w:rsidR="00DE4FBD" w:rsidRDefault="00502597" w:rsidP="00A3067E">
      <w:pPr>
        <w:ind w:firstLine="284"/>
      </w:pPr>
      <w:r w:rsidRPr="00502597">
        <w:rPr>
          <w:b/>
        </w:rPr>
        <w:t>Пример</w:t>
      </w:r>
      <w:proofErr w:type="gramStart"/>
      <w:r w:rsidRPr="00502597">
        <w:rPr>
          <w:b/>
        </w:rPr>
        <w:t>1</w:t>
      </w:r>
      <w:proofErr w:type="gramEnd"/>
      <w:r w:rsidRPr="00502597">
        <w:rPr>
          <w:b/>
        </w:rPr>
        <w:t>:</w:t>
      </w:r>
      <w:r>
        <w:t xml:space="preserve"> </w:t>
      </w:r>
      <w:r w:rsidR="00DE4FBD">
        <w:t>Имеется в  запуске изделие «</w:t>
      </w:r>
      <w:r w:rsidR="00C00181">
        <w:t>Блок управления</w:t>
      </w:r>
      <w:r w:rsidR="00DE4FBD">
        <w:t>»</w:t>
      </w:r>
      <w:r w:rsidR="00C00181">
        <w:t xml:space="preserve">  имеется задел</w:t>
      </w:r>
      <w:r w:rsidR="00AE0A7F">
        <w:t>-</w:t>
      </w:r>
      <w:r w:rsidR="00C00181">
        <w:t xml:space="preserve"> 5 комплектов</w:t>
      </w:r>
      <w:r w:rsidR="00AE0A7F">
        <w:t>,</w:t>
      </w:r>
      <w:r w:rsidR="00C00181">
        <w:t xml:space="preserve"> затем планируется еще, изделие имеет литеру «О»</w:t>
      </w:r>
      <w:r>
        <w:t>, КД стоит на учете</w:t>
      </w:r>
      <w:proofErr w:type="gramStart"/>
      <w:r w:rsidR="00AE0A7F">
        <w:t>.</w:t>
      </w:r>
      <w:r w:rsidR="0041750A">
        <w:t xml:space="preserve"> </w:t>
      </w:r>
      <w:proofErr w:type="gramEnd"/>
      <w:r w:rsidR="0041750A">
        <w:t>(Согласно СТП требуется закрывать запись в журнале изменений извещением Аналогично литере О</w:t>
      </w:r>
      <w:proofErr w:type="gramStart"/>
      <w:r w:rsidR="0041750A">
        <w:t>1</w:t>
      </w:r>
      <w:proofErr w:type="gramEnd"/>
      <w:r w:rsidR="0041750A">
        <w:t xml:space="preserve"> в ГОСТе)</w:t>
      </w:r>
    </w:p>
    <w:p w:rsidR="00AE0A7F" w:rsidRDefault="005835EA" w:rsidP="00A3067E">
      <w:pPr>
        <w:ind w:firstLine="284"/>
      </w:pPr>
      <w:r>
        <w:t>Затем обнаруживается проблема</w:t>
      </w:r>
      <w:r w:rsidR="00AE0A7F">
        <w:t>,</w:t>
      </w:r>
      <w:r>
        <w:t xml:space="preserve"> </w:t>
      </w:r>
      <w:r w:rsidR="00AE0A7F">
        <w:t xml:space="preserve">например </w:t>
      </w:r>
      <w:proofErr w:type="gramStart"/>
      <w:r w:rsidR="00AE0A7F">
        <w:t>бирка</w:t>
      </w:r>
      <w:proofErr w:type="gramEnd"/>
      <w:r w:rsidR="00AE0A7F">
        <w:t xml:space="preserve"> слетает с кабеля.  В журнале изменений делается запись  на задел: «подмотать изоленту под бирку»</w:t>
      </w:r>
      <w:proofErr w:type="gramStart"/>
      <w:r w:rsidR="00AE0A7F">
        <w:t xml:space="preserve"> .</w:t>
      </w:r>
      <w:proofErr w:type="gramEnd"/>
      <w:r w:rsidR="00655B0F">
        <w:t xml:space="preserve"> (запись согласовывается ОКК и заказчиком)</w:t>
      </w:r>
    </w:p>
    <w:p w:rsidR="00AE0A7F" w:rsidRDefault="00AE0A7F" w:rsidP="00A3067E">
      <w:pPr>
        <w:ind w:firstLine="284"/>
      </w:pPr>
      <w:r>
        <w:t xml:space="preserve">Затем согласно </w:t>
      </w:r>
      <w:proofErr w:type="gramStart"/>
      <w:r>
        <w:t>имеющемуся</w:t>
      </w:r>
      <w:proofErr w:type="gramEnd"/>
      <w:r>
        <w:t xml:space="preserve"> СТП конструктор должен за месяц закрыть запись извещением.</w:t>
      </w:r>
    </w:p>
    <w:p w:rsidR="005835EA" w:rsidRPr="00A3067E" w:rsidRDefault="00655B0F" w:rsidP="00A3067E">
      <w:pPr>
        <w:ind w:firstLine="284"/>
        <w:rPr>
          <w:b/>
        </w:rPr>
      </w:pPr>
      <w:r w:rsidRPr="00A3067E">
        <w:rPr>
          <w:b/>
        </w:rPr>
        <w:t>Но в</w:t>
      </w:r>
      <w:r w:rsidR="00AE0A7F" w:rsidRPr="00A3067E">
        <w:rPr>
          <w:b/>
        </w:rPr>
        <w:t xml:space="preserve"> извещении</w:t>
      </w:r>
      <w:r w:rsidRPr="00A3067E">
        <w:rPr>
          <w:b/>
        </w:rPr>
        <w:t xml:space="preserve"> не внедря</w:t>
      </w:r>
      <w:r w:rsidR="0041750A">
        <w:rPr>
          <w:b/>
        </w:rPr>
        <w:t>ется</w:t>
      </w:r>
      <w:r w:rsidRPr="00A3067E">
        <w:rPr>
          <w:b/>
        </w:rPr>
        <w:t xml:space="preserve"> изолент</w:t>
      </w:r>
      <w:r w:rsidR="0041750A">
        <w:rPr>
          <w:b/>
        </w:rPr>
        <w:t>а</w:t>
      </w:r>
      <w:r w:rsidRPr="00A3067E">
        <w:rPr>
          <w:b/>
        </w:rPr>
        <w:t>, а заменя</w:t>
      </w:r>
      <w:r w:rsidR="00B8325B">
        <w:rPr>
          <w:b/>
        </w:rPr>
        <w:t>ется</w:t>
      </w:r>
      <w:r w:rsidRPr="00A3067E">
        <w:rPr>
          <w:b/>
        </w:rPr>
        <w:t xml:space="preserve"> бирк</w:t>
      </w:r>
      <w:r w:rsidR="00B8325B">
        <w:rPr>
          <w:b/>
        </w:rPr>
        <w:t>а</w:t>
      </w:r>
      <w:r w:rsidRPr="00A3067E">
        <w:rPr>
          <w:b/>
        </w:rPr>
        <w:t xml:space="preserve"> на меньш</w:t>
      </w:r>
      <w:r w:rsidR="00B8325B">
        <w:rPr>
          <w:b/>
        </w:rPr>
        <w:t>ий</w:t>
      </w:r>
      <w:r w:rsidRPr="00A3067E">
        <w:rPr>
          <w:b/>
        </w:rPr>
        <w:t xml:space="preserve"> размер.</w:t>
      </w:r>
    </w:p>
    <w:p w:rsidR="00AE0A7F" w:rsidRDefault="00AE0A7F" w:rsidP="00A3067E">
      <w:pPr>
        <w:ind w:firstLine="284"/>
      </w:pPr>
      <w:r>
        <w:t>Указание о заделе:  В заделе учтено  по записи … журнала …</w:t>
      </w:r>
    </w:p>
    <w:p w:rsidR="00AE0A7F" w:rsidRDefault="00AE0A7F" w:rsidP="00A3067E">
      <w:pPr>
        <w:ind w:firstLine="284"/>
      </w:pPr>
      <w:r>
        <w:t xml:space="preserve">Указание о внедрении: согласно ГОСТ должен быть </w:t>
      </w:r>
      <w:proofErr w:type="gramStart"/>
      <w:r>
        <w:t>прочерк</w:t>
      </w:r>
      <w:proofErr w:type="gramEnd"/>
      <w:r>
        <w:t xml:space="preserve"> но ПДБ требует указывать комплект внедрения поэтому  «внедрить с 6 комплекта»</w:t>
      </w:r>
    </w:p>
    <w:p w:rsidR="00A3067E" w:rsidRDefault="00630548" w:rsidP="00A3067E">
      <w:pPr>
        <w:ind w:firstLine="284"/>
      </w:pPr>
      <w:r w:rsidRPr="00FF111B">
        <w:rPr>
          <w:b/>
        </w:rPr>
        <w:t>Пример</w:t>
      </w:r>
      <w:proofErr w:type="gramStart"/>
      <w:r w:rsidRPr="00FF111B">
        <w:rPr>
          <w:b/>
        </w:rPr>
        <w:t>2</w:t>
      </w:r>
      <w:proofErr w:type="gramEnd"/>
      <w:r>
        <w:t xml:space="preserve">: В изделии </w:t>
      </w:r>
      <w:r>
        <w:t>«Блок управления»</w:t>
      </w:r>
      <w:r>
        <w:t xml:space="preserve"> внутри корпуса блоки не стыкуются между собой</w:t>
      </w:r>
      <w:r w:rsidR="00FF111B">
        <w:t>,</w:t>
      </w:r>
      <w:r>
        <w:t xml:space="preserve"> требуется их перемещение.</w:t>
      </w:r>
    </w:p>
    <w:p w:rsidR="00630548" w:rsidRDefault="00630548" w:rsidP="00A3067E">
      <w:pPr>
        <w:ind w:firstLine="284"/>
      </w:pPr>
      <w:r>
        <w:t xml:space="preserve">Делается запись на задел: Корпус «…» доработать крепежные отверстия просверлить по приложению к записи … </w:t>
      </w:r>
      <w:r w:rsidR="00FF111B">
        <w:t>неиспользуемые</w:t>
      </w:r>
      <w:r>
        <w:t xml:space="preserve"> отверстия заглушить винтами М…и  гайками М…. </w:t>
      </w:r>
      <w:r>
        <w:rPr>
          <w:lang w:val="en-US"/>
        </w:rPr>
        <w:t>n</w:t>
      </w:r>
      <w:r w:rsidRPr="00630548">
        <w:t xml:space="preserve"> –</w:t>
      </w:r>
      <w:r>
        <w:t>штук.</w:t>
      </w:r>
    </w:p>
    <w:p w:rsidR="00630548" w:rsidRPr="00BD2B8D" w:rsidRDefault="00630548" w:rsidP="00A3067E">
      <w:pPr>
        <w:ind w:firstLine="284"/>
        <w:rPr>
          <w:b/>
        </w:rPr>
      </w:pPr>
      <w:r w:rsidRPr="00BD2B8D">
        <w:rPr>
          <w:b/>
        </w:rPr>
        <w:t xml:space="preserve">В извещении же заменой листа перемещаю группы крепежных отверстий либо </w:t>
      </w:r>
      <w:proofErr w:type="gramStart"/>
      <w:r w:rsidRPr="00BD2B8D">
        <w:rPr>
          <w:b/>
        </w:rPr>
        <w:t>изменяется</w:t>
      </w:r>
      <w:proofErr w:type="gramEnd"/>
      <w:r w:rsidRPr="00BD2B8D">
        <w:rPr>
          <w:b/>
        </w:rPr>
        <w:t xml:space="preserve"> длинна</w:t>
      </w:r>
      <w:r w:rsidR="00E96EDC" w:rsidRPr="00BD2B8D">
        <w:rPr>
          <w:b/>
        </w:rPr>
        <w:t xml:space="preserve"> стыковочных</w:t>
      </w:r>
      <w:r w:rsidRPr="00BD2B8D">
        <w:rPr>
          <w:b/>
        </w:rPr>
        <w:t xml:space="preserve"> кабелей и т.п. </w:t>
      </w:r>
    </w:p>
    <w:p w:rsidR="00BD2B8D" w:rsidRDefault="00BD2B8D" w:rsidP="00BD2B8D">
      <w:pPr>
        <w:ind w:firstLine="284"/>
      </w:pPr>
      <w:r>
        <w:t>Указание о заделе:  В заделе учтено  по записи … журнала …</w:t>
      </w:r>
    </w:p>
    <w:p w:rsidR="00BD2B8D" w:rsidRDefault="00BD2B8D" w:rsidP="00BD2B8D">
      <w:pPr>
        <w:ind w:firstLine="284"/>
      </w:pPr>
      <w:r>
        <w:t xml:space="preserve">Указание о внедрении: </w:t>
      </w:r>
      <w:r w:rsidR="00964D2C">
        <w:t xml:space="preserve"> </w:t>
      </w:r>
      <w:r>
        <w:t>«внедрить с 6 комплекта»</w:t>
      </w:r>
    </w:p>
    <w:p w:rsidR="00502597" w:rsidRDefault="00502597" w:rsidP="00502597">
      <w:pPr>
        <w:ind w:firstLine="284"/>
      </w:pPr>
    </w:p>
    <w:p w:rsidR="00502597" w:rsidRDefault="00502597" w:rsidP="00502597">
      <w:pPr>
        <w:ind w:firstLine="284"/>
      </w:pPr>
      <w:r>
        <w:t>Каким образом цеху предъявлять кабель</w:t>
      </w:r>
      <w:r>
        <w:t xml:space="preserve"> и корпус </w:t>
      </w:r>
      <w:r>
        <w:t xml:space="preserve"> ОКК ведь имеется расхождение от уже </w:t>
      </w:r>
      <w:proofErr w:type="gramStart"/>
      <w:r>
        <w:t>измененного</w:t>
      </w:r>
      <w:proofErr w:type="gramEnd"/>
      <w:r>
        <w:t xml:space="preserve"> КД.</w:t>
      </w:r>
    </w:p>
    <w:p w:rsidR="00502597" w:rsidRDefault="00A776DD" w:rsidP="00502597">
      <w:pPr>
        <w:ind w:firstLine="284"/>
      </w:pPr>
      <w:r>
        <w:t>Должен ли отдел ОКК</w:t>
      </w:r>
      <w:r w:rsidR="00502597">
        <w:t xml:space="preserve"> принимать по Старому КД совместно с  </w:t>
      </w:r>
      <w:r>
        <w:t>записью</w:t>
      </w:r>
      <w:r w:rsidR="00DE5891">
        <w:t xml:space="preserve"> или совместно с извещением</w:t>
      </w:r>
      <w:r>
        <w:t>?</w:t>
      </w:r>
    </w:p>
    <w:p w:rsidR="00502597" w:rsidRDefault="00502597" w:rsidP="00502597">
      <w:pPr>
        <w:ind w:firstLine="284"/>
      </w:pPr>
      <w:r>
        <w:t>Верны ли данные действия? Если нет, прошу прокомментировать, как в такой ситуации поступать правильно.</w:t>
      </w:r>
    </w:p>
    <w:p w:rsidR="00502597" w:rsidRDefault="00DE5891" w:rsidP="00BD2B8D">
      <w:pPr>
        <w:ind w:firstLine="284"/>
      </w:pPr>
      <w:r>
        <w:rPr>
          <w:lang w:val="en-US"/>
        </w:rPr>
        <w:t>PS</w:t>
      </w:r>
      <w:r w:rsidR="00502597">
        <w:t xml:space="preserve">: </w:t>
      </w:r>
    </w:p>
    <w:p w:rsidR="009D5DE1" w:rsidRDefault="009D5DE1" w:rsidP="00BD2B8D">
      <w:pPr>
        <w:ind w:firstLine="284"/>
      </w:pPr>
      <w:r>
        <w:t xml:space="preserve">Каждый отдел трактует ГОСТ и СТП </w:t>
      </w:r>
      <w:proofErr w:type="gramStart"/>
      <w:r>
        <w:t>по своему</w:t>
      </w:r>
      <w:proofErr w:type="gramEnd"/>
      <w:r w:rsidR="00DE5891">
        <w:t>:</w:t>
      </w:r>
    </w:p>
    <w:p w:rsidR="009D5DE1" w:rsidRDefault="009D5DE1" w:rsidP="00BD2B8D">
      <w:pPr>
        <w:ind w:firstLine="284"/>
      </w:pPr>
      <w:r>
        <w:lastRenderedPageBreak/>
        <w:t xml:space="preserve">- </w:t>
      </w:r>
      <w:r w:rsidR="00DE5891">
        <w:t>«</w:t>
      </w:r>
      <w:r w:rsidRPr="00DE5891">
        <w:rPr>
          <w:i/>
        </w:rPr>
        <w:t>запись перестает действовать после 1 месяца или после извещения</w:t>
      </w:r>
      <w:r>
        <w:t>…</w:t>
      </w:r>
      <w:r w:rsidR="00DE5891">
        <w:t>»</w:t>
      </w:r>
    </w:p>
    <w:p w:rsidR="009D5DE1" w:rsidRDefault="009D5DE1" w:rsidP="00BD2B8D">
      <w:pPr>
        <w:ind w:firstLine="284"/>
      </w:pPr>
      <w:r>
        <w:t xml:space="preserve">- </w:t>
      </w:r>
      <w:r w:rsidR="00DE5891">
        <w:t>«</w:t>
      </w:r>
      <w:r w:rsidRPr="00DE5891">
        <w:rPr>
          <w:i/>
        </w:rPr>
        <w:t>извещение должно в точности соответствовать сделанной записи</w:t>
      </w:r>
      <w:r w:rsidR="00B0449D" w:rsidRPr="00DE5891">
        <w:rPr>
          <w:i/>
        </w:rPr>
        <w:t>,</w:t>
      </w:r>
      <w:r w:rsidRPr="00DE5891">
        <w:rPr>
          <w:i/>
        </w:rPr>
        <w:t xml:space="preserve"> иначе</w:t>
      </w:r>
      <w:r w:rsidR="00B0449D" w:rsidRPr="00DE5891">
        <w:rPr>
          <w:i/>
        </w:rPr>
        <w:t xml:space="preserve"> получается, что</w:t>
      </w:r>
      <w:r w:rsidRPr="00DE5891">
        <w:rPr>
          <w:i/>
        </w:rPr>
        <w:t xml:space="preserve"> это</w:t>
      </w:r>
      <w:r w:rsidR="00B0449D" w:rsidRPr="00DE5891">
        <w:rPr>
          <w:i/>
        </w:rPr>
        <w:t xml:space="preserve"> временное</w:t>
      </w:r>
      <w:r w:rsidRPr="00DE5891">
        <w:rPr>
          <w:i/>
        </w:rPr>
        <w:t xml:space="preserve"> отклонение</w:t>
      </w:r>
      <w:r w:rsidR="00B0449D" w:rsidRPr="00DE5891">
        <w:rPr>
          <w:i/>
        </w:rPr>
        <w:t xml:space="preserve"> от КД</w:t>
      </w:r>
      <w:r w:rsidR="00DE5891" w:rsidRPr="00DE5891">
        <w:rPr>
          <w:i/>
        </w:rPr>
        <w:t>»</w:t>
      </w:r>
      <w:r w:rsidR="00B0449D">
        <w:t xml:space="preserve"> (</w:t>
      </w:r>
      <w:r>
        <w:t xml:space="preserve"> </w:t>
      </w:r>
      <w:r w:rsidR="00A776DD">
        <w:t xml:space="preserve">т.к. </w:t>
      </w:r>
      <w:r w:rsidR="006E3B48">
        <w:t>в СТП есть фраз</w:t>
      </w:r>
      <w:proofErr w:type="gramStart"/>
      <w:r w:rsidR="006E3B48">
        <w:t>а-</w:t>
      </w:r>
      <w:proofErr w:type="gramEnd"/>
      <w:r w:rsidR="006E3B48">
        <w:t xml:space="preserve"> </w:t>
      </w:r>
      <w:r w:rsidR="006E3B48" w:rsidRPr="006E3B48">
        <w:rPr>
          <w:b/>
        </w:rPr>
        <w:t>«Делать записи на временное отступление не допускается»</w:t>
      </w:r>
      <w:r w:rsidR="00A2591B">
        <w:rPr>
          <w:b/>
        </w:rPr>
        <w:t xml:space="preserve"> хотя в тоже время есть дублирующая  ГОСТ фраза- «В графе «Принятое решение» приводят содержание изменений … конкретные указания об использовании и доработке изделий </w:t>
      </w:r>
      <w:r w:rsidR="00B0449D">
        <w:t>).</w:t>
      </w:r>
    </w:p>
    <w:p w:rsidR="004E6953" w:rsidRDefault="00502597" w:rsidP="00BD2B8D">
      <w:pPr>
        <w:ind w:firstLine="284"/>
      </w:pPr>
      <w:r>
        <w:t xml:space="preserve">Альтернативные варианты- </w:t>
      </w:r>
    </w:p>
    <w:p w:rsidR="00502597" w:rsidRDefault="004E6953" w:rsidP="00BD2B8D">
      <w:pPr>
        <w:ind w:firstLine="284"/>
      </w:pPr>
      <w:r w:rsidRPr="004E6953">
        <w:rPr>
          <w:b/>
        </w:rPr>
        <w:t>1)</w:t>
      </w:r>
      <w:r w:rsidR="00502597">
        <w:t>Расписывать доработк</w:t>
      </w:r>
      <w:proofErr w:type="gramStart"/>
      <w:r w:rsidR="00502597">
        <w:t>у</w:t>
      </w:r>
      <w:r>
        <w:t>(</w:t>
      </w:r>
      <w:proofErr w:type="gramEnd"/>
      <w:r>
        <w:t>дублировать запись )</w:t>
      </w:r>
      <w:r w:rsidR="00502597">
        <w:t xml:space="preserve"> задела  в извещении</w:t>
      </w:r>
      <w:r>
        <w:t xml:space="preserve">  и цеху предъявлять ОКК вместе с извещением </w:t>
      </w:r>
      <w:r w:rsidR="00502597">
        <w:t xml:space="preserve"> но тогда пропадает смысл в записи.</w:t>
      </w:r>
      <w:r w:rsidR="009D5DE1">
        <w:t xml:space="preserve"> </w:t>
      </w:r>
    </w:p>
    <w:p w:rsidR="00502597" w:rsidRDefault="004E6953" w:rsidP="00BD2B8D">
      <w:pPr>
        <w:ind w:firstLine="284"/>
      </w:pPr>
      <w:r w:rsidRPr="004E6953">
        <w:rPr>
          <w:b/>
        </w:rPr>
        <w:t>2)</w:t>
      </w:r>
      <w:r w:rsidR="009D5DE1">
        <w:t>Либо выпускать ИИ  в точности  со сделанной записью -  вводить изоленту, а корпус тогда придется изготавливать заново</w:t>
      </w:r>
      <w:proofErr w:type="gramStart"/>
      <w:r w:rsidR="009D5DE1">
        <w:t>.(</w:t>
      </w:r>
      <w:proofErr w:type="gramEnd"/>
      <w:r w:rsidR="009D5DE1">
        <w:t xml:space="preserve">что </w:t>
      </w:r>
      <w:proofErr w:type="spellStart"/>
      <w:r w:rsidR="009D5DE1">
        <w:t>затратно</w:t>
      </w:r>
      <w:proofErr w:type="spellEnd"/>
      <w:r>
        <w:t xml:space="preserve"> и завод понесет большие издержки</w:t>
      </w:r>
      <w:r w:rsidR="009D5DE1">
        <w:t>)</w:t>
      </w:r>
    </w:p>
    <w:p w:rsidR="00B0449D" w:rsidRDefault="00B0449D" w:rsidP="00BD2B8D">
      <w:pPr>
        <w:ind w:firstLine="284"/>
      </w:pPr>
      <w:r w:rsidRPr="00710F1C">
        <w:rPr>
          <w:b/>
        </w:rPr>
        <w:t>3)</w:t>
      </w:r>
      <w:r>
        <w:t xml:space="preserve"> Либо оформля</w:t>
      </w:r>
      <w:bookmarkStart w:id="0" w:name="_GoBack"/>
      <w:bookmarkEnd w:id="0"/>
      <w:r>
        <w:t xml:space="preserve">ть техническое решение </w:t>
      </w:r>
      <w:r w:rsidR="00A13159">
        <w:t>или Разрешение на отклонение</w:t>
      </w:r>
      <w:r w:rsidR="0041750A">
        <w:t>.</w:t>
      </w:r>
    </w:p>
    <w:sectPr w:rsidR="00B0449D" w:rsidSect="00DE4FBD">
      <w:pgSz w:w="11907" w:h="16840" w:code="9"/>
      <w:pgMar w:top="1134" w:right="850" w:bottom="1134" w:left="1701" w:header="142" w:footer="49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A4"/>
    <w:rsid w:val="00035B04"/>
    <w:rsid w:val="000C47C0"/>
    <w:rsid w:val="002B4B52"/>
    <w:rsid w:val="0041750A"/>
    <w:rsid w:val="004E6953"/>
    <w:rsid w:val="00502597"/>
    <w:rsid w:val="005835EA"/>
    <w:rsid w:val="00630548"/>
    <w:rsid w:val="00647778"/>
    <w:rsid w:val="00655B0F"/>
    <w:rsid w:val="006E3B48"/>
    <w:rsid w:val="00710F1C"/>
    <w:rsid w:val="00844252"/>
    <w:rsid w:val="008557A4"/>
    <w:rsid w:val="00964D2C"/>
    <w:rsid w:val="009D5DE1"/>
    <w:rsid w:val="00A13159"/>
    <w:rsid w:val="00A2591B"/>
    <w:rsid w:val="00A3067E"/>
    <w:rsid w:val="00A776DD"/>
    <w:rsid w:val="00A847BF"/>
    <w:rsid w:val="00AC5F13"/>
    <w:rsid w:val="00AE0A7F"/>
    <w:rsid w:val="00B0449D"/>
    <w:rsid w:val="00B8325B"/>
    <w:rsid w:val="00BB0C06"/>
    <w:rsid w:val="00BD2B8D"/>
    <w:rsid w:val="00C00181"/>
    <w:rsid w:val="00C377BD"/>
    <w:rsid w:val="00D7125D"/>
    <w:rsid w:val="00DE4FBD"/>
    <w:rsid w:val="00DE5891"/>
    <w:rsid w:val="00E96EDC"/>
    <w:rsid w:val="00FA4929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Хаматов Руслан Рашитович</dc:creator>
  <cp:keywords/>
  <dc:description/>
  <cp:lastModifiedBy>Хаматов Руслан Рашитович</cp:lastModifiedBy>
  <cp:revision>20</cp:revision>
  <cp:lastPrinted>2018-08-01T07:18:00Z</cp:lastPrinted>
  <dcterms:created xsi:type="dcterms:W3CDTF">2018-07-31T06:44:00Z</dcterms:created>
  <dcterms:modified xsi:type="dcterms:W3CDTF">2018-08-01T07:23:00Z</dcterms:modified>
</cp:coreProperties>
</file>