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E" w:rsidRDefault="00D6088E" w:rsidP="00D6088E">
      <w:pPr>
        <w:jc w:val="center"/>
        <w:rPr>
          <w:sz w:val="24"/>
          <w:szCs w:val="24"/>
        </w:rPr>
      </w:pPr>
      <w:r w:rsidRPr="00D6088E">
        <w:rPr>
          <w:sz w:val="24"/>
          <w:szCs w:val="24"/>
        </w:rPr>
        <w:t xml:space="preserve">Замечания к тексту «ГОСТ 5949- </w:t>
      </w:r>
      <w:r w:rsidRPr="00D6088E">
        <w:rPr>
          <w:sz w:val="24"/>
          <w:szCs w:val="24"/>
        </w:rPr>
        <w:t>Проект, первая редакция</w:t>
      </w:r>
      <w:r w:rsidRPr="00D6088E">
        <w:rPr>
          <w:sz w:val="24"/>
          <w:szCs w:val="24"/>
        </w:rPr>
        <w:t>»</w:t>
      </w:r>
    </w:p>
    <w:p w:rsidR="00D6088E" w:rsidRDefault="00D6088E" w:rsidP="00D6088E">
      <w:pPr>
        <w:jc w:val="center"/>
        <w:rPr>
          <w:sz w:val="24"/>
          <w:szCs w:val="24"/>
        </w:rPr>
      </w:pPr>
    </w:p>
    <w:p w:rsidR="00D6088E" w:rsidRDefault="00D6088E" w:rsidP="00D608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Таблицы 1, 2, 3</w:t>
      </w:r>
      <w:r w:rsidR="00E00D5E">
        <w:rPr>
          <w:sz w:val="24"/>
          <w:szCs w:val="24"/>
        </w:rPr>
        <w:t>, 5, Б.1</w:t>
      </w:r>
      <w:r>
        <w:rPr>
          <w:sz w:val="24"/>
          <w:szCs w:val="24"/>
        </w:rPr>
        <w:t xml:space="preserve"> «Шапка таблиц» графа «Марка стали»:</w:t>
      </w:r>
    </w:p>
    <w:p w:rsidR="00D6088E" w:rsidRDefault="00D6088E" w:rsidP="00D6088E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текстом п. 4.1 ГОСТ 5632-2014 года – «</w:t>
      </w:r>
      <w:r w:rsidRPr="00D6088E">
        <w:rPr>
          <w:sz w:val="24"/>
          <w:szCs w:val="24"/>
        </w:rPr>
        <w:t>Наименование марок стали состоит из обозначения элементов и следующих за ними цифр. Цифры</w:t>
      </w:r>
      <w:proofErr w:type="gramStart"/>
      <w:r w:rsidRPr="00D6088E">
        <w:rPr>
          <w:sz w:val="24"/>
          <w:szCs w:val="24"/>
        </w:rPr>
        <w:t>.</w:t>
      </w:r>
      <w:proofErr w:type="gramEnd"/>
      <w:r w:rsidRPr="00D6088E">
        <w:rPr>
          <w:sz w:val="24"/>
          <w:szCs w:val="24"/>
        </w:rPr>
        <w:t xml:space="preserve"> стоящие после букв, указывают среднюю массовую долю легирующего элемента в целых единицах, кроме элементов, присутствующих в стали в малых количествах. Цифры перед буквенным обозначением указывают среднюю или максимальную (при отсутствии нижнего предела) массовую долю углерода </w:t>
      </w:r>
      <w:proofErr w:type="gramStart"/>
      <w:r w:rsidRPr="00D6088E">
        <w:rPr>
          <w:sz w:val="24"/>
          <w:szCs w:val="24"/>
        </w:rPr>
        <w:t>в стали</w:t>
      </w:r>
      <w:proofErr w:type="gramEnd"/>
      <w:r w:rsidRPr="00D6088E">
        <w:rPr>
          <w:sz w:val="24"/>
          <w:szCs w:val="24"/>
        </w:rPr>
        <w:t xml:space="preserve"> в сотых долях процента</w:t>
      </w:r>
      <w:r>
        <w:rPr>
          <w:sz w:val="24"/>
          <w:szCs w:val="24"/>
        </w:rPr>
        <w:t>».</w:t>
      </w:r>
    </w:p>
    <w:p w:rsidR="00D6088E" w:rsidRDefault="00D6088E" w:rsidP="00D6088E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Приведённое в графах </w:t>
      </w:r>
      <w:r w:rsidRPr="00D6088E">
        <w:rPr>
          <w:sz w:val="24"/>
          <w:szCs w:val="24"/>
        </w:rPr>
        <w:t>«Марка стали»</w:t>
      </w:r>
      <w:r>
        <w:rPr>
          <w:sz w:val="24"/>
          <w:szCs w:val="24"/>
        </w:rPr>
        <w:t xml:space="preserve"> таблиц 1-3 «ГОСТ 5949-» «обозначение» является не обозначением марки стали, а компиляцией обозначения марки стали и условного обозначения марки стали. Если первое – обозначение марки стали является общеупотребительным, понятным и содержательным, то условное обозначение, является атавизмом и никакого практического применения не несёт, кроме как загромождение текста. Тем более</w:t>
      </w:r>
      <w:r w:rsidR="00E00D5E">
        <w:rPr>
          <w:sz w:val="24"/>
          <w:szCs w:val="24"/>
        </w:rPr>
        <w:t>, ч</w:t>
      </w:r>
      <w:r>
        <w:rPr>
          <w:sz w:val="24"/>
          <w:szCs w:val="24"/>
        </w:rPr>
        <w:t xml:space="preserve">то для ряда марок сталей условного обозначения в принципе </w:t>
      </w:r>
      <w:r w:rsidR="00E00D5E">
        <w:rPr>
          <w:sz w:val="24"/>
          <w:szCs w:val="24"/>
        </w:rPr>
        <w:t>не имеет</w:t>
      </w:r>
      <w:r>
        <w:rPr>
          <w:sz w:val="24"/>
          <w:szCs w:val="24"/>
        </w:rPr>
        <w:t>.</w:t>
      </w:r>
    </w:p>
    <w:p w:rsidR="00D6088E" w:rsidRDefault="00D6088E" w:rsidP="00D6088E">
      <w:pPr>
        <w:pStyle w:val="a3"/>
        <w:ind w:left="927"/>
        <w:jc w:val="both"/>
        <w:rPr>
          <w:b/>
          <w:sz w:val="24"/>
          <w:szCs w:val="24"/>
        </w:rPr>
      </w:pPr>
      <w:r w:rsidRPr="00DF4CE9">
        <w:rPr>
          <w:b/>
          <w:sz w:val="24"/>
          <w:szCs w:val="24"/>
        </w:rPr>
        <w:t>Предлагаю: исключить из текста стандарта в целом и из таблиц в частности условные обозначения марок сталей. В противном случае таблицы следует переделывать по типу того, как выполнена таблица 1 в ГОСТ 5632-2014.</w:t>
      </w:r>
    </w:p>
    <w:p w:rsidR="00DF4CE9" w:rsidRDefault="00DF4CE9" w:rsidP="00D6088E">
      <w:pPr>
        <w:pStyle w:val="a3"/>
        <w:ind w:left="927"/>
        <w:jc w:val="both"/>
        <w:rPr>
          <w:b/>
          <w:sz w:val="24"/>
          <w:szCs w:val="24"/>
        </w:rPr>
      </w:pPr>
    </w:p>
    <w:p w:rsidR="00DF4CE9" w:rsidRDefault="00DF4CE9" w:rsidP="00E00D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00D5E">
        <w:rPr>
          <w:sz w:val="24"/>
          <w:szCs w:val="24"/>
        </w:rPr>
        <w:t>Таблиц</w:t>
      </w:r>
      <w:r w:rsidR="00E00D5E" w:rsidRPr="00E00D5E">
        <w:rPr>
          <w:sz w:val="24"/>
          <w:szCs w:val="24"/>
        </w:rPr>
        <w:t>а</w:t>
      </w:r>
      <w:r w:rsidRPr="00E00D5E">
        <w:rPr>
          <w:sz w:val="24"/>
          <w:szCs w:val="24"/>
        </w:rPr>
        <w:t xml:space="preserve"> 3 «Шапка таблиц» графа «Марка стали»:</w:t>
      </w:r>
      <w:r w:rsidR="00E00D5E" w:rsidRPr="00E00D5E">
        <w:rPr>
          <w:sz w:val="24"/>
          <w:szCs w:val="24"/>
        </w:rPr>
        <w:t xml:space="preserve"> так как в таблице присутствуют Сплавы на железоникелевой основе, которые не являются сталями, то наименование графы следует дать в редакции «Марка стали или сплава».</w:t>
      </w:r>
    </w:p>
    <w:p w:rsidR="00E00D5E" w:rsidRPr="00E00D5E" w:rsidRDefault="00E00D5E" w:rsidP="00E00D5E">
      <w:pPr>
        <w:pStyle w:val="a3"/>
        <w:ind w:left="927"/>
        <w:jc w:val="both"/>
        <w:rPr>
          <w:sz w:val="24"/>
          <w:szCs w:val="24"/>
        </w:rPr>
      </w:pPr>
    </w:p>
    <w:p w:rsidR="00E00D5E" w:rsidRDefault="00E00D5E" w:rsidP="00E00D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00D5E">
        <w:rPr>
          <w:sz w:val="24"/>
          <w:szCs w:val="24"/>
        </w:rPr>
        <w:t>Приложение А, Таблица А.1: в шапке таблиц</w:t>
      </w:r>
      <w:r>
        <w:rPr>
          <w:sz w:val="24"/>
          <w:szCs w:val="24"/>
        </w:rPr>
        <w:t>ы</w:t>
      </w:r>
      <w:r w:rsidRPr="00E00D5E">
        <w:rPr>
          <w:sz w:val="24"/>
          <w:szCs w:val="24"/>
        </w:rPr>
        <w:t xml:space="preserve"> наименование граф</w:t>
      </w:r>
      <w:r>
        <w:rPr>
          <w:sz w:val="24"/>
          <w:szCs w:val="24"/>
        </w:rPr>
        <w:t>ы</w:t>
      </w:r>
      <w:r w:rsidRPr="00E00D5E">
        <w:rPr>
          <w:sz w:val="24"/>
          <w:szCs w:val="24"/>
        </w:rPr>
        <w:t xml:space="preserve"> «Наименование»</w:t>
      </w:r>
      <w:r>
        <w:rPr>
          <w:sz w:val="24"/>
          <w:szCs w:val="24"/>
        </w:rPr>
        <w:t xml:space="preserve"> привести к тексту ГОСТ </w:t>
      </w:r>
      <w:r w:rsidRPr="00E00D5E">
        <w:rPr>
          <w:sz w:val="24"/>
          <w:szCs w:val="24"/>
        </w:rPr>
        <w:t xml:space="preserve">5632-2014, т.е. исправить </w:t>
      </w:r>
      <w:r w:rsidR="000830FE">
        <w:rPr>
          <w:sz w:val="24"/>
          <w:szCs w:val="24"/>
        </w:rPr>
        <w:t xml:space="preserve">наименование </w:t>
      </w:r>
      <w:bookmarkStart w:id="0" w:name="_GoBack"/>
      <w:bookmarkEnd w:id="0"/>
      <w:r w:rsidRPr="00E00D5E">
        <w:rPr>
          <w:sz w:val="24"/>
          <w:szCs w:val="24"/>
        </w:rPr>
        <w:t>на «Обозначение».</w:t>
      </w:r>
    </w:p>
    <w:p w:rsidR="00E00D5E" w:rsidRPr="00E00D5E" w:rsidRDefault="00E00D5E" w:rsidP="00E00D5E">
      <w:pPr>
        <w:pStyle w:val="a3"/>
        <w:rPr>
          <w:sz w:val="24"/>
          <w:szCs w:val="24"/>
        </w:rPr>
      </w:pPr>
    </w:p>
    <w:p w:rsidR="00243425" w:rsidRDefault="00E00D5E" w:rsidP="00E00D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00D5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В</w:t>
      </w:r>
      <w:r w:rsidR="00243425">
        <w:rPr>
          <w:sz w:val="24"/>
          <w:szCs w:val="24"/>
        </w:rPr>
        <w:t>;</w:t>
      </w:r>
    </w:p>
    <w:p w:rsidR="00243425" w:rsidRPr="00243425" w:rsidRDefault="00243425" w:rsidP="00243425">
      <w:pPr>
        <w:pStyle w:val="a3"/>
        <w:rPr>
          <w:sz w:val="24"/>
          <w:szCs w:val="24"/>
        </w:rPr>
      </w:pPr>
    </w:p>
    <w:p w:rsidR="00243425" w:rsidRDefault="00243425" w:rsidP="0024342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C0AFD">
        <w:rPr>
          <w:sz w:val="24"/>
          <w:szCs w:val="24"/>
        </w:rPr>
        <w:t>римеры условного обозначения</w:t>
      </w:r>
      <w:r>
        <w:rPr>
          <w:sz w:val="24"/>
          <w:szCs w:val="24"/>
        </w:rPr>
        <w:t xml:space="preserve"> 2, 4, 5, 7, 8, 9</w:t>
      </w:r>
      <w:r w:rsidR="004C0AFD">
        <w:rPr>
          <w:sz w:val="24"/>
          <w:szCs w:val="24"/>
        </w:rPr>
        <w:t>.</w:t>
      </w:r>
    </w:p>
    <w:p w:rsidR="004C0AFD" w:rsidRPr="004C0AFD" w:rsidRDefault="004C0AFD" w:rsidP="00243425">
      <w:pPr>
        <w:pStyle w:val="a3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Исходя из:</w:t>
      </w:r>
    </w:p>
    <w:p w:rsidR="004C0AFD" w:rsidRDefault="004C0AFD" w:rsidP="004C0AFD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логики, изложенной в п.1 настоящих замечаний;</w:t>
      </w:r>
    </w:p>
    <w:p w:rsidR="004C0AFD" w:rsidRDefault="004C0AFD" w:rsidP="004C0AFD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из того, что размеры ячеек </w:t>
      </w:r>
      <w:r>
        <w:rPr>
          <w:sz w:val="24"/>
          <w:szCs w:val="24"/>
        </w:rPr>
        <w:t xml:space="preserve">основной надписи </w:t>
      </w:r>
      <w:r>
        <w:rPr>
          <w:sz w:val="24"/>
          <w:szCs w:val="24"/>
        </w:rPr>
        <w:t>по ГОСТ 2.104-2006 и спецификации по ГОСТ 2.106-96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конструкторских формах, предназначенных для внесения обозначений материала, не позволяют внести бесконечный набор данных;</w:t>
      </w:r>
    </w:p>
    <w:p w:rsidR="00E00D5E" w:rsidRDefault="004C0AFD" w:rsidP="004C0AFD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того что приведённое «обозначение</w:t>
      </w:r>
      <w:r w:rsidR="00243425">
        <w:rPr>
          <w:sz w:val="24"/>
          <w:szCs w:val="24"/>
        </w:rPr>
        <w:t xml:space="preserve"> марки </w:t>
      </w:r>
      <w:proofErr w:type="gramStart"/>
      <w:r w:rsidR="00243425">
        <w:rPr>
          <w:sz w:val="24"/>
          <w:szCs w:val="24"/>
        </w:rPr>
        <w:t>стали</w:t>
      </w:r>
      <w:r>
        <w:rPr>
          <w:sz w:val="24"/>
          <w:szCs w:val="24"/>
        </w:rPr>
        <w:t xml:space="preserve">»   </w:t>
      </w:r>
      <w:proofErr w:type="gramEnd"/>
      <w:r w:rsidR="00243425">
        <w:rPr>
          <w:sz w:val="24"/>
          <w:szCs w:val="24"/>
        </w:rPr>
        <w:t>является по сути не маркой материала, а набором информационных исторических характеристик</w:t>
      </w:r>
    </w:p>
    <w:p w:rsidR="00243425" w:rsidRPr="002030BE" w:rsidRDefault="00243425" w:rsidP="004C0AFD">
      <w:pPr>
        <w:pStyle w:val="a3"/>
        <w:ind w:left="927"/>
        <w:jc w:val="both"/>
        <w:rPr>
          <w:b/>
          <w:sz w:val="24"/>
          <w:szCs w:val="24"/>
        </w:rPr>
      </w:pPr>
      <w:r w:rsidRPr="002030BE">
        <w:rPr>
          <w:b/>
          <w:sz w:val="24"/>
          <w:szCs w:val="24"/>
        </w:rPr>
        <w:t>предлагаю исключить из «условных обозначений» указание «Условного обозначения марки стали по ГОСТ 5632, как не отражающего технической сути.</w:t>
      </w:r>
    </w:p>
    <w:p w:rsidR="00243425" w:rsidRDefault="00243425" w:rsidP="004C0AFD">
      <w:pPr>
        <w:pStyle w:val="a3"/>
        <w:ind w:left="927"/>
        <w:jc w:val="both"/>
        <w:rPr>
          <w:sz w:val="24"/>
          <w:szCs w:val="24"/>
        </w:rPr>
      </w:pPr>
    </w:p>
    <w:p w:rsidR="00243425" w:rsidRDefault="00243425" w:rsidP="0024342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7.2.15, </w:t>
      </w:r>
      <w:proofErr w:type="gramStart"/>
      <w:r w:rsidRPr="00243425">
        <w:rPr>
          <w:sz w:val="24"/>
          <w:szCs w:val="24"/>
        </w:rPr>
        <w:t>Пример</w:t>
      </w:r>
      <w:proofErr w:type="gramEnd"/>
      <w:r w:rsidRPr="00243425">
        <w:rPr>
          <w:sz w:val="24"/>
          <w:szCs w:val="24"/>
        </w:rPr>
        <w:t xml:space="preserve"> условного обозначения 7.</w:t>
      </w:r>
    </w:p>
    <w:p w:rsidR="00243425" w:rsidRDefault="00243425" w:rsidP="00243425">
      <w:pPr>
        <w:pStyle w:val="a3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Указание в конструкторский и технологической документации специальных требований в виде текстовых ссылок практически невозможно без нарушений стандартов ЕСКД. Уже три десятилетия ГОСТы предусматривают для подобных случаев применение специального символа, который и отражается в условном обозначении материала.</w:t>
      </w:r>
    </w:p>
    <w:p w:rsidR="00243425" w:rsidRPr="002030BE" w:rsidRDefault="00243425" w:rsidP="00243425">
      <w:pPr>
        <w:pStyle w:val="a3"/>
        <w:ind w:left="928"/>
        <w:jc w:val="both"/>
        <w:rPr>
          <w:b/>
          <w:sz w:val="24"/>
          <w:szCs w:val="24"/>
        </w:rPr>
      </w:pPr>
      <w:r w:rsidRPr="002030BE">
        <w:rPr>
          <w:b/>
          <w:sz w:val="24"/>
          <w:szCs w:val="24"/>
        </w:rPr>
        <w:t>Предлагается в п. 7.2.15 и</w:t>
      </w:r>
      <w:r w:rsidR="002030BE" w:rsidRPr="002030BE">
        <w:rPr>
          <w:b/>
          <w:sz w:val="24"/>
          <w:szCs w:val="24"/>
        </w:rPr>
        <w:t xml:space="preserve"> примере условного обозначения</w:t>
      </w:r>
      <w:r w:rsidRPr="002030BE">
        <w:rPr>
          <w:b/>
          <w:sz w:val="24"/>
          <w:szCs w:val="24"/>
        </w:rPr>
        <w:t>, соответственно,</w:t>
      </w:r>
      <w:r w:rsidR="002030BE" w:rsidRPr="002030BE">
        <w:rPr>
          <w:b/>
          <w:sz w:val="24"/>
          <w:szCs w:val="24"/>
        </w:rPr>
        <w:t xml:space="preserve"> применить эту же методику: добавить через дефис после обозначения марки стали букву (</w:t>
      </w:r>
      <w:proofErr w:type="gramStart"/>
      <w:r w:rsidR="002030BE" w:rsidRPr="002030BE">
        <w:rPr>
          <w:b/>
          <w:sz w:val="24"/>
          <w:szCs w:val="24"/>
        </w:rPr>
        <w:t>например</w:t>
      </w:r>
      <w:proofErr w:type="gramEnd"/>
      <w:r w:rsidR="002030BE" w:rsidRPr="002030BE">
        <w:rPr>
          <w:b/>
          <w:sz w:val="24"/>
          <w:szCs w:val="24"/>
        </w:rPr>
        <w:t xml:space="preserve"> «У»), отражающую специальные требования по испытаниям согласно п. 7.2.15.</w:t>
      </w:r>
    </w:p>
    <w:p w:rsidR="00243425" w:rsidRDefault="00243425" w:rsidP="00243425">
      <w:pPr>
        <w:pStyle w:val="a3"/>
        <w:ind w:left="928"/>
        <w:jc w:val="both"/>
        <w:rPr>
          <w:sz w:val="24"/>
          <w:szCs w:val="24"/>
        </w:rPr>
      </w:pPr>
    </w:p>
    <w:p w:rsidR="003B78F6" w:rsidRDefault="003B78F6" w:rsidP="00243425">
      <w:pPr>
        <w:pStyle w:val="a3"/>
        <w:ind w:left="928"/>
        <w:jc w:val="both"/>
        <w:rPr>
          <w:sz w:val="24"/>
          <w:szCs w:val="24"/>
        </w:rPr>
      </w:pPr>
    </w:p>
    <w:p w:rsidR="003B78F6" w:rsidRDefault="003B78F6" w:rsidP="00243425">
      <w:pPr>
        <w:pStyle w:val="a3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3B78F6" w:rsidRDefault="003B78F6" w:rsidP="00243425">
      <w:pPr>
        <w:pStyle w:val="a3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А.С.Шилов</w:t>
      </w:r>
      <w:proofErr w:type="spellEnd"/>
    </w:p>
    <w:p w:rsidR="00243425" w:rsidRPr="00E00D5E" w:rsidRDefault="00243425" w:rsidP="004C0AFD">
      <w:pPr>
        <w:pStyle w:val="a3"/>
        <w:ind w:left="927"/>
        <w:jc w:val="both"/>
        <w:rPr>
          <w:sz w:val="24"/>
          <w:szCs w:val="24"/>
        </w:rPr>
      </w:pPr>
    </w:p>
    <w:sectPr w:rsidR="00243425" w:rsidRPr="00E0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2C30"/>
    <w:multiLevelType w:val="multilevel"/>
    <w:tmpl w:val="49A0EA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8E"/>
    <w:rsid w:val="000830FE"/>
    <w:rsid w:val="002030BE"/>
    <w:rsid w:val="00243425"/>
    <w:rsid w:val="003B78F6"/>
    <w:rsid w:val="004C0AFD"/>
    <w:rsid w:val="00C3002E"/>
    <w:rsid w:val="00D6088E"/>
    <w:rsid w:val="00DF4CE9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9409-966B-40C5-BC18-30CDC344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Shilov</dc:creator>
  <cp:keywords/>
  <dc:description/>
  <cp:lastModifiedBy>Andrey Shilov</cp:lastModifiedBy>
  <cp:revision>5</cp:revision>
  <dcterms:created xsi:type="dcterms:W3CDTF">2017-08-23T09:39:00Z</dcterms:created>
  <dcterms:modified xsi:type="dcterms:W3CDTF">2017-08-23T11:25:00Z</dcterms:modified>
</cp:coreProperties>
</file>