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DE" w:rsidRPr="008570DE" w:rsidRDefault="008570DE" w:rsidP="008570DE">
      <w:pPr>
        <w:framePr w:hSpace="180" w:wrap="around" w:vAnchor="text" w:hAnchor="margin" w:y="101"/>
        <w:autoSpaceDE/>
        <w:autoSpaceDN/>
        <w:adjustRightInd/>
        <w:ind w:firstLine="0"/>
        <w:jc w:val="center"/>
        <w:rPr>
          <w:b/>
          <w:bCs/>
          <w:szCs w:val="20"/>
        </w:rPr>
      </w:pPr>
      <w:bookmarkStart w:id="0" w:name="_GoBack"/>
      <w:bookmarkEnd w:id="0"/>
      <w:r w:rsidRPr="008570DE">
        <w:rPr>
          <w:b/>
          <w:bCs/>
          <w:szCs w:val="20"/>
        </w:rPr>
        <w:t>МИНЭКОНОМРАЗВИТИЯ РОССИИ</w:t>
      </w:r>
    </w:p>
    <w:p w:rsidR="008570DE" w:rsidRPr="008570DE" w:rsidRDefault="008570DE" w:rsidP="008570DE">
      <w:pPr>
        <w:framePr w:hSpace="180" w:wrap="around" w:vAnchor="text" w:hAnchor="margin" w:y="101"/>
        <w:autoSpaceDE/>
        <w:autoSpaceDN/>
        <w:adjustRightInd/>
        <w:ind w:firstLine="0"/>
        <w:jc w:val="center"/>
        <w:rPr>
          <w:b/>
          <w:bCs/>
          <w:szCs w:val="20"/>
        </w:rPr>
      </w:pPr>
    </w:p>
    <w:p w:rsidR="008570DE" w:rsidRPr="008570DE" w:rsidRDefault="008570DE" w:rsidP="008570DE">
      <w:pPr>
        <w:framePr w:hSpace="180" w:wrap="around" w:vAnchor="text" w:hAnchor="margin" w:y="101"/>
        <w:autoSpaceDE/>
        <w:autoSpaceDN/>
        <w:adjustRightInd/>
        <w:ind w:firstLine="0"/>
        <w:jc w:val="center"/>
        <w:rPr>
          <w:b/>
          <w:bCs/>
          <w:szCs w:val="20"/>
        </w:rPr>
      </w:pPr>
      <w:r w:rsidRPr="008570DE">
        <w:rPr>
          <w:b/>
          <w:bCs/>
          <w:szCs w:val="20"/>
        </w:rPr>
        <w:t>ФЕДЕРАЛЬНАЯ СЛУЖБА ГОСУДАРСТВЕННОЙ СТАТИСТИКИ</w:t>
      </w:r>
    </w:p>
    <w:p w:rsidR="008570DE" w:rsidRPr="008570DE" w:rsidRDefault="008570DE" w:rsidP="008570DE">
      <w:pPr>
        <w:framePr w:hSpace="180" w:wrap="around" w:vAnchor="text" w:hAnchor="margin" w:y="101"/>
        <w:autoSpaceDE/>
        <w:autoSpaceDN/>
        <w:adjustRightInd/>
        <w:ind w:firstLine="0"/>
        <w:jc w:val="center"/>
        <w:rPr>
          <w:b/>
          <w:szCs w:val="20"/>
        </w:rPr>
      </w:pPr>
      <w:r w:rsidRPr="008570DE">
        <w:rPr>
          <w:b/>
          <w:szCs w:val="20"/>
        </w:rPr>
        <w:t>(Росстат)</w:t>
      </w:r>
    </w:p>
    <w:p w:rsidR="008570DE" w:rsidRPr="008570DE" w:rsidRDefault="008570DE" w:rsidP="008570DE">
      <w:pPr>
        <w:framePr w:hSpace="180" w:wrap="around" w:vAnchor="text" w:hAnchor="margin" w:y="101"/>
        <w:autoSpaceDE/>
        <w:autoSpaceDN/>
        <w:adjustRightInd/>
        <w:ind w:firstLine="0"/>
        <w:jc w:val="center"/>
        <w:rPr>
          <w:b/>
          <w:sz w:val="24"/>
          <w:szCs w:val="24"/>
        </w:rPr>
      </w:pPr>
    </w:p>
    <w:p w:rsidR="008570DE" w:rsidRPr="008570DE" w:rsidRDefault="008570DE" w:rsidP="008570DE">
      <w:pPr>
        <w:keepNext/>
        <w:framePr w:hSpace="180" w:wrap="around" w:vAnchor="text" w:hAnchor="margin" w:y="101"/>
        <w:autoSpaceDE/>
        <w:autoSpaceDN/>
        <w:adjustRightInd/>
        <w:ind w:firstLine="0"/>
        <w:jc w:val="center"/>
        <w:outlineLvl w:val="1"/>
        <w:rPr>
          <w:b/>
          <w:bCs/>
          <w:iCs/>
          <w:sz w:val="32"/>
        </w:rPr>
      </w:pPr>
      <w:proofErr w:type="gramStart"/>
      <w:r w:rsidRPr="008570DE">
        <w:rPr>
          <w:b/>
          <w:bCs/>
          <w:iCs/>
          <w:sz w:val="32"/>
        </w:rPr>
        <w:t>П</w:t>
      </w:r>
      <w:proofErr w:type="gramEnd"/>
      <w:r w:rsidRPr="008570DE">
        <w:rPr>
          <w:b/>
          <w:bCs/>
          <w:iCs/>
          <w:sz w:val="32"/>
        </w:rPr>
        <w:t xml:space="preserve"> Р И К А З</w:t>
      </w:r>
    </w:p>
    <w:p w:rsidR="008570DE" w:rsidRPr="008570DE" w:rsidRDefault="008570DE" w:rsidP="008570DE">
      <w:pPr>
        <w:framePr w:hSpace="180" w:wrap="around" w:vAnchor="text" w:hAnchor="margin" w:y="101"/>
        <w:autoSpaceDE/>
        <w:autoSpaceDN/>
        <w:adjustRightInd/>
        <w:ind w:firstLine="0"/>
        <w:jc w:val="left"/>
        <w:rPr>
          <w:sz w:val="20"/>
          <w:szCs w:val="20"/>
        </w:rPr>
      </w:pPr>
    </w:p>
    <w:p w:rsidR="008570DE" w:rsidRPr="008570DE" w:rsidRDefault="008570DE" w:rsidP="008570DE">
      <w:pPr>
        <w:framePr w:hSpace="180" w:wrap="around" w:vAnchor="text" w:hAnchor="margin" w:y="101"/>
        <w:autoSpaceDE/>
        <w:autoSpaceDN/>
        <w:adjustRightInd/>
        <w:ind w:firstLine="0"/>
        <w:jc w:val="left"/>
        <w:rPr>
          <w:sz w:val="20"/>
          <w:szCs w:val="20"/>
        </w:rPr>
      </w:pPr>
    </w:p>
    <w:p w:rsidR="008570DE" w:rsidRPr="008570DE" w:rsidRDefault="008570DE" w:rsidP="008570DE">
      <w:pPr>
        <w:autoSpaceDE/>
        <w:autoSpaceDN/>
        <w:adjustRightInd/>
        <w:ind w:firstLine="0"/>
        <w:jc w:val="left"/>
        <w:rPr>
          <w:szCs w:val="20"/>
        </w:rPr>
      </w:pPr>
      <w:r>
        <w:rPr>
          <w:b/>
          <w:u w:val="single"/>
          <w:lang w:val="en-US"/>
        </w:rPr>
        <w:t>28</w:t>
      </w:r>
      <w:r w:rsidRPr="008570DE">
        <w:rPr>
          <w:b/>
          <w:u w:val="single"/>
        </w:rPr>
        <w:t xml:space="preserve"> июля 2021 г.</w:t>
      </w:r>
      <w:r w:rsidRPr="008570DE">
        <w:t xml:space="preserve">                                  Москва                                                </w:t>
      </w:r>
      <w:r w:rsidRPr="008570DE">
        <w:rPr>
          <w:b/>
          <w:u w:val="single"/>
        </w:rPr>
        <w:t>№ 4</w:t>
      </w:r>
      <w:r>
        <w:rPr>
          <w:b/>
          <w:u w:val="single"/>
          <w:lang w:val="en-US"/>
        </w:rPr>
        <w:t>5</w:t>
      </w:r>
      <w:r w:rsidRPr="008570DE">
        <w:rPr>
          <w:b/>
          <w:u w:val="single"/>
        </w:rPr>
        <w:t>1</w:t>
      </w:r>
      <w:r w:rsidRPr="008570DE">
        <w:rPr>
          <w:szCs w:val="20"/>
        </w:rPr>
        <w:t xml:space="preserve"> </w:t>
      </w:r>
    </w:p>
    <w:p w:rsidR="008570DE" w:rsidRDefault="008570DE">
      <w:pPr>
        <w:rPr>
          <w:lang w:val="en-US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8570DE" w:rsidTr="00C25CCF">
        <w:sdt>
          <w:sdtPr>
            <w:rPr>
              <w:b/>
              <w:bCs/>
            </w:rPr>
            <w:id w:val="-850257493"/>
            <w:placeholder>
              <w:docPart w:val="0E3AA6E1A1374001AB6F42B42BCFEAE4"/>
            </w:placeholder>
            <w:text w:multiLine="1"/>
          </w:sdtPr>
          <w:sdtEndPr/>
          <w:sdtContent>
            <w:tc>
              <w:tcPr>
                <w:tcW w:w="9747" w:type="dxa"/>
              </w:tcPr>
              <w:p w:rsidR="008570DE" w:rsidRPr="002C68AD" w:rsidRDefault="008570DE" w:rsidP="00C25CCF">
                <w:pPr>
                  <w:tabs>
                    <w:tab w:val="left" w:pos="993"/>
                  </w:tabs>
                  <w:spacing w:after="720"/>
                  <w:ind w:firstLine="0"/>
                  <w:jc w:val="center"/>
                  <w:rPr>
                    <w:rFonts w:ascii="Times New Roman CYR" w:hAnsi="Times New Roman CYR" w:cs="Times New Roman CYR"/>
                    <w:b/>
                  </w:rPr>
                </w:pPr>
                <w:r w:rsidRPr="000C7850">
                  <w:rPr>
                    <w:b/>
                    <w:bCs/>
                  </w:rPr>
                  <w:br/>
                </w:r>
                <w:r w:rsidRPr="000C7850">
                  <w:rPr>
                    <w:b/>
                    <w:bCs/>
                  </w:rPr>
                  <w:br/>
                  <w:t xml:space="preserve">Об утверждении форм федерального статистического наблюдения </w:t>
                </w:r>
                <w:r>
                  <w:rPr>
                    <w:b/>
                    <w:bCs/>
                  </w:rPr>
                  <w:br/>
                </w:r>
                <w:r w:rsidRPr="000C7850">
                  <w:rPr>
                    <w:b/>
                    <w:bCs/>
                  </w:rPr>
                  <w:t xml:space="preserve">для организации федерального статистического наблюдения </w:t>
                </w:r>
                <w:r>
                  <w:rPr>
                    <w:b/>
                    <w:bCs/>
                  </w:rPr>
                  <w:br/>
                </w:r>
                <w:r w:rsidRPr="000C7850">
                  <w:rPr>
                    <w:b/>
                    <w:bCs/>
                  </w:rPr>
                  <w:t>за сельским хозяйством и окружающей природной средой</w:t>
                </w:r>
              </w:p>
            </w:tc>
          </w:sdtContent>
        </w:sdt>
      </w:tr>
    </w:tbl>
    <w:p w:rsidR="008570DE" w:rsidRPr="00B031BA" w:rsidRDefault="008570DE" w:rsidP="008570DE">
      <w:pPr>
        <w:autoSpaceDE/>
        <w:autoSpaceDN/>
        <w:adjustRightInd/>
        <w:spacing w:line="348" w:lineRule="auto"/>
      </w:pPr>
      <w:r w:rsidRPr="0073181B">
        <w:t xml:space="preserve">В соответствии с подпунктом 5.5 Положения о Федеральной службе </w:t>
      </w:r>
      <w:r w:rsidRPr="00B031BA">
        <w:t xml:space="preserve">государственной статистики, утвержденного постановлением Правительства Российской Федерации от 2 июня </w:t>
      </w:r>
      <w:smartTag w:uri="urn:schemas-microsoft-com:office:smarttags" w:element="metricconverter">
        <w:smartTagPr>
          <w:attr w:name="ProductID" w:val="2008 г"/>
        </w:smartTagPr>
        <w:r w:rsidRPr="00B031BA">
          <w:t>2008 г</w:t>
        </w:r>
      </w:smartTag>
      <w:r w:rsidRPr="00B031BA">
        <w:t xml:space="preserve">. № 420, и во исполнение </w:t>
      </w:r>
      <w:r w:rsidRPr="00B031BA">
        <w:br/>
        <w:t xml:space="preserve">подраздела 1.1 Федерального плана статистических работ, утвержденного распоряжением Правительства Российской Федерации от 6 мая 2008 г. </w:t>
      </w:r>
      <w:r w:rsidRPr="00B031BA">
        <w:br/>
        <w:t>№ 671˗</w:t>
      </w:r>
      <w:proofErr w:type="gramStart"/>
      <w:r w:rsidRPr="00B031BA">
        <w:t>р</w:t>
      </w:r>
      <w:proofErr w:type="gramEnd"/>
      <w:r w:rsidRPr="00B031BA">
        <w:t>,</w:t>
      </w:r>
      <w:r w:rsidRPr="00B031BA">
        <w:rPr>
          <w:b/>
          <w:bCs/>
          <w:spacing w:val="40"/>
        </w:rPr>
        <w:t xml:space="preserve"> </w:t>
      </w:r>
      <w:r w:rsidRPr="00B031BA">
        <w:rPr>
          <w:bCs/>
          <w:spacing w:val="40"/>
        </w:rPr>
        <w:t>приказыва</w:t>
      </w:r>
      <w:r w:rsidRPr="00B031BA">
        <w:rPr>
          <w:bCs/>
        </w:rPr>
        <w:t>ю</w:t>
      </w:r>
      <w:r w:rsidRPr="00B031BA">
        <w:t>:</w:t>
      </w:r>
    </w:p>
    <w:p w:rsidR="008570DE" w:rsidRPr="00B031BA" w:rsidRDefault="008570DE" w:rsidP="008570DE">
      <w:pPr>
        <w:suppressAutoHyphens/>
        <w:spacing w:line="348" w:lineRule="auto"/>
      </w:pPr>
      <w:r w:rsidRPr="00B031BA">
        <w:t>1.</w:t>
      </w:r>
      <w:r w:rsidRPr="00B031BA">
        <w:rPr>
          <w:lang w:val="en-US"/>
        </w:rPr>
        <w:t> </w:t>
      </w:r>
      <w:r w:rsidRPr="00B031BA">
        <w:t>Утвердить прилагаемые формы федерального статистического наблюдения с указаниями по их заполнению и ввести их в действие:</w:t>
      </w:r>
    </w:p>
    <w:p w:rsidR="008570DE" w:rsidRPr="00E4413E" w:rsidRDefault="008570DE" w:rsidP="008570DE">
      <w:pPr>
        <w:suppressAutoHyphens/>
        <w:spacing w:line="348" w:lineRule="auto"/>
      </w:pPr>
      <w:r>
        <w:t>1)</w:t>
      </w:r>
      <w:r w:rsidRPr="00E4413E">
        <w:t> </w:t>
      </w:r>
      <w:r>
        <w:t>с</w:t>
      </w:r>
      <w:r w:rsidRPr="00E4413E">
        <w:t xml:space="preserve"> отчета за 2021 год:</w:t>
      </w:r>
    </w:p>
    <w:p w:rsidR="008570DE" w:rsidRPr="000C7850" w:rsidRDefault="008570DE" w:rsidP="008570DE">
      <w:pPr>
        <w:suppressAutoHyphens/>
        <w:spacing w:line="348" w:lineRule="auto"/>
      </w:pPr>
      <w:r w:rsidRPr="00B031BA">
        <w:t>№ 4-ОС «Сведения о текущих затратах на охрану окру</w:t>
      </w:r>
      <w:r>
        <w:t>жающей среды» (приложение № 1);</w:t>
      </w:r>
    </w:p>
    <w:p w:rsidR="008570DE" w:rsidRPr="000C7850" w:rsidRDefault="008570DE" w:rsidP="008570DE">
      <w:pPr>
        <w:suppressAutoHyphens/>
        <w:spacing w:line="348" w:lineRule="auto"/>
      </w:pPr>
      <w:r w:rsidRPr="00B031BA">
        <w:t>№ 1-ООПТ «Сведения об особо охраняемых природных</w:t>
      </w:r>
      <w:r>
        <w:t xml:space="preserve"> территориях» (приложение № 2);</w:t>
      </w:r>
    </w:p>
    <w:p w:rsidR="008570DE" w:rsidRPr="003B5915" w:rsidRDefault="008570DE" w:rsidP="008570DE">
      <w:pPr>
        <w:suppressAutoHyphens/>
        <w:spacing w:line="348" w:lineRule="auto"/>
      </w:pPr>
      <w:r w:rsidRPr="00B031BA">
        <w:t>№ 2-ТП (охота) «Сведения об охоте и охотничь</w:t>
      </w:r>
      <w:r>
        <w:t xml:space="preserve">ем хозяйстве» (приложение </w:t>
      </w:r>
      <w:r w:rsidRPr="003B5915">
        <w:t>№ 3);</w:t>
      </w:r>
    </w:p>
    <w:p w:rsidR="008570DE" w:rsidRPr="003B5915" w:rsidRDefault="008570DE" w:rsidP="008570DE">
      <w:pPr>
        <w:widowControl w:val="0"/>
        <w:suppressAutoHyphens/>
        <w:spacing w:line="348" w:lineRule="auto"/>
      </w:pPr>
      <w:r w:rsidRPr="003B5915">
        <w:t>№ 1-ЛХ «Сведения о воспроизводстве лесов и лесоразведении» (приложение № 4);</w:t>
      </w:r>
    </w:p>
    <w:p w:rsidR="008570DE" w:rsidRPr="003B5915" w:rsidRDefault="008570DE" w:rsidP="008570DE">
      <w:pPr>
        <w:widowControl w:val="0"/>
        <w:suppressAutoHyphens/>
        <w:spacing w:line="348" w:lineRule="auto"/>
      </w:pPr>
      <w:r w:rsidRPr="003B5915">
        <w:t>№ 12-ЛХ «Сведения о защите лесов» (приложение № 5);</w:t>
      </w:r>
    </w:p>
    <w:p w:rsidR="008570DE" w:rsidRPr="003B5915" w:rsidRDefault="008570DE" w:rsidP="008570DE">
      <w:pPr>
        <w:suppressAutoHyphens/>
        <w:spacing w:line="348" w:lineRule="auto"/>
      </w:pPr>
      <w:r w:rsidRPr="003B5915">
        <w:lastRenderedPageBreak/>
        <w:t>№ 9-СХ «Сведения о внесении удобрений и проведении работ по</w:t>
      </w:r>
      <w:r w:rsidRPr="003B5915">
        <w:rPr>
          <w:lang w:val="en-US"/>
        </w:rPr>
        <w:t> </w:t>
      </w:r>
      <w:r w:rsidRPr="003B5915">
        <w:t>химической мелиорации земель» (приложение № 6);</w:t>
      </w:r>
    </w:p>
    <w:p w:rsidR="008570DE" w:rsidRPr="00E4413E" w:rsidRDefault="008570DE" w:rsidP="008570DE">
      <w:pPr>
        <w:suppressAutoHyphens/>
        <w:spacing w:line="348" w:lineRule="auto"/>
      </w:pPr>
      <w:r w:rsidRPr="003B5915">
        <w:t xml:space="preserve">Приложение к форме № 21-СХ «Сведения о вывозе сельскохозяйственной </w:t>
      </w:r>
      <w:r w:rsidRPr="00E4413E">
        <w:t>продукции» (приложение № 7);</w:t>
      </w:r>
    </w:p>
    <w:p w:rsidR="008570DE" w:rsidRPr="00760C13" w:rsidRDefault="008570DE" w:rsidP="008570DE">
      <w:pPr>
        <w:suppressAutoHyphens/>
        <w:spacing w:line="348" w:lineRule="auto"/>
      </w:pPr>
      <w:r w:rsidRPr="00E4413E">
        <w:t>№ 4-кооператив «Сведения о деятельности сельскохозяйственных потребительских кооперативов (за исключением перерабатывающих, снабженческо-сбытовых и кредитных)» (приложение № 8</w:t>
      </w:r>
      <w:r>
        <w:t>)</w:t>
      </w:r>
      <w:r w:rsidRPr="00760C13">
        <w:t>;</w:t>
      </w:r>
    </w:p>
    <w:p w:rsidR="008570DE" w:rsidRPr="00E4413E" w:rsidRDefault="008570DE" w:rsidP="008570DE">
      <w:pPr>
        <w:suppressAutoHyphens/>
        <w:spacing w:line="348" w:lineRule="auto"/>
      </w:pPr>
      <w:r>
        <w:t>2)</w:t>
      </w:r>
      <w:r w:rsidRPr="00E4413E">
        <w:t> </w:t>
      </w:r>
      <w:r>
        <w:t>с</w:t>
      </w:r>
      <w:r w:rsidRPr="00E4413E">
        <w:t xml:space="preserve"> отчета за 2022 год:</w:t>
      </w:r>
    </w:p>
    <w:p w:rsidR="008570DE" w:rsidRPr="00E4413E" w:rsidRDefault="008570DE" w:rsidP="008570DE">
      <w:pPr>
        <w:suppressAutoHyphens/>
        <w:spacing w:line="348" w:lineRule="auto"/>
      </w:pPr>
      <w:r w:rsidRPr="00E4413E">
        <w:t>№ 21-СХ «Сведения о реализации сельскохозяйственной продукции» (приложение № 9);</w:t>
      </w:r>
    </w:p>
    <w:p w:rsidR="008570DE" w:rsidRPr="00E4413E" w:rsidRDefault="008570DE" w:rsidP="008570DE">
      <w:pPr>
        <w:suppressAutoHyphens/>
        <w:spacing w:line="348" w:lineRule="auto"/>
      </w:pPr>
      <w:r w:rsidRPr="00E4413E">
        <w:t>№ 10-МЕХ (</w:t>
      </w:r>
      <w:proofErr w:type="gramStart"/>
      <w:r w:rsidRPr="00E4413E">
        <w:t>краткая</w:t>
      </w:r>
      <w:proofErr w:type="gramEnd"/>
      <w:r w:rsidRPr="00E4413E">
        <w:t xml:space="preserve">) «Сведения о наличии тракторов, сельскохозяйственных машин и энергетических мощностей» </w:t>
      </w:r>
      <w:r w:rsidRPr="00E4413E">
        <w:br/>
        <w:t>(приложение № 10);</w:t>
      </w:r>
    </w:p>
    <w:p w:rsidR="008570DE" w:rsidRPr="00E4413E" w:rsidRDefault="008570DE" w:rsidP="008570DE">
      <w:pPr>
        <w:suppressAutoHyphens/>
        <w:spacing w:line="348" w:lineRule="auto"/>
        <w:rPr>
          <w:u w:val="single"/>
        </w:rPr>
      </w:pPr>
      <w:r w:rsidRPr="00E4413E">
        <w:t>№ 2-фермер «Сведения о сборе урожая сельскохозяйственных культур» (приложение № 11);</w:t>
      </w:r>
    </w:p>
    <w:p w:rsidR="008570DE" w:rsidRPr="003B5915" w:rsidRDefault="008570DE" w:rsidP="008570DE">
      <w:pPr>
        <w:suppressAutoHyphens/>
        <w:spacing w:line="348" w:lineRule="auto"/>
      </w:pPr>
      <w:r w:rsidRPr="00E4413E">
        <w:t xml:space="preserve">№ 2 «Сведения о производстве сельскохозяйственной </w:t>
      </w:r>
      <w:r w:rsidRPr="003B5915">
        <w:t xml:space="preserve">продукции </w:t>
      </w:r>
      <w:r w:rsidRPr="003B5915">
        <w:br/>
        <w:t xml:space="preserve">в личных подсобных и других индивидуальных хозяйствах граждан» (приложение № 12); </w:t>
      </w:r>
    </w:p>
    <w:p w:rsidR="008570DE" w:rsidRPr="00B031BA" w:rsidRDefault="008570DE" w:rsidP="008570DE">
      <w:pPr>
        <w:suppressAutoHyphens/>
        <w:spacing w:line="348" w:lineRule="auto"/>
      </w:pPr>
      <w:r w:rsidRPr="003B5915">
        <w:t>Указания по заполнению формы федерального статистического наблюдения № 2 «Сведения о производстве с</w:t>
      </w:r>
      <w:r w:rsidRPr="00B031BA">
        <w:t>ельскохозяйственной продукции</w:t>
      </w:r>
      <w:r w:rsidRPr="00B031BA">
        <w:br/>
        <w:t>в личных подсобных и других индивидуальных хозяйствах граждан» (приложение № 13);</w:t>
      </w:r>
    </w:p>
    <w:p w:rsidR="008570DE" w:rsidRPr="00B031BA" w:rsidRDefault="008570DE" w:rsidP="008570DE">
      <w:pPr>
        <w:suppressAutoHyphens/>
        <w:spacing w:line="348" w:lineRule="auto"/>
      </w:pPr>
      <w:r w:rsidRPr="00B031BA">
        <w:t>№ 1-СХ (баланс</w:t>
      </w:r>
      <w:proofErr w:type="gramStart"/>
      <w:r w:rsidRPr="00B031BA">
        <w:t>)-</w:t>
      </w:r>
      <w:proofErr w:type="gramEnd"/>
      <w:r w:rsidRPr="00B031BA">
        <w:t xml:space="preserve">срочная «Сведения о движении зерна и продуктов </w:t>
      </w:r>
      <w:r w:rsidRPr="00B031BA">
        <w:br/>
        <w:t>его переработки» (приложение № 14);</w:t>
      </w:r>
    </w:p>
    <w:p w:rsidR="008570DE" w:rsidRPr="00B031BA" w:rsidRDefault="008570DE" w:rsidP="008570DE">
      <w:pPr>
        <w:widowControl w:val="0"/>
        <w:suppressAutoHyphens/>
        <w:spacing w:line="348" w:lineRule="auto"/>
      </w:pPr>
      <w:r w:rsidRPr="00B031BA">
        <w:t>№ П-1 (СХ) «Сведения о производстве и отгрузке сельскохозяйственной продукции» (приложение № 15).</w:t>
      </w:r>
    </w:p>
    <w:p w:rsidR="008570DE" w:rsidRDefault="008570DE" w:rsidP="008570DE">
      <w:pPr>
        <w:widowControl w:val="0"/>
        <w:autoSpaceDE/>
        <w:autoSpaceDN/>
        <w:adjustRightInd/>
        <w:spacing w:line="348" w:lineRule="auto"/>
        <w:ind w:firstLine="680"/>
      </w:pPr>
      <w:r w:rsidRPr="00B031BA">
        <w:t>2. </w:t>
      </w:r>
      <w:r>
        <w:t>Первичные статистические д</w:t>
      </w:r>
      <w:r w:rsidRPr="00B031BA">
        <w:t>анные по формам федерального статистического наблюдения</w:t>
      </w:r>
      <w:r>
        <w:t xml:space="preserve">, утвержденным </w:t>
      </w:r>
      <w:r w:rsidRPr="003775FD">
        <w:t>настоящ</w:t>
      </w:r>
      <w:r>
        <w:t>им</w:t>
      </w:r>
      <w:r w:rsidRPr="003775FD">
        <w:t xml:space="preserve"> приказ</w:t>
      </w:r>
      <w:r>
        <w:t>ом, предоставляются в соответствии с указаниями по их заполнению</w:t>
      </w:r>
      <w:r w:rsidRPr="00B031BA">
        <w:t xml:space="preserve"> по адресам</w:t>
      </w:r>
      <w:r>
        <w:t xml:space="preserve">, </w:t>
      </w:r>
      <w:r>
        <w:br/>
        <w:t>в</w:t>
      </w:r>
      <w:r w:rsidRPr="000C7850">
        <w:t xml:space="preserve"> </w:t>
      </w:r>
      <w:r w:rsidRPr="00B031BA">
        <w:t>сроки</w:t>
      </w:r>
      <w:r>
        <w:t xml:space="preserve"> и с периодичностью, которые указаны на бланках этих форм.</w:t>
      </w:r>
    </w:p>
    <w:p w:rsidR="008570DE" w:rsidRDefault="008570DE" w:rsidP="008570DE">
      <w:pPr>
        <w:suppressAutoHyphens/>
        <w:autoSpaceDE/>
        <w:autoSpaceDN/>
        <w:adjustRightInd/>
        <w:spacing w:line="348" w:lineRule="auto"/>
        <w:ind w:firstLine="680"/>
        <w:rPr>
          <w:bCs/>
        </w:rPr>
      </w:pPr>
      <w:r w:rsidRPr="00B031BA">
        <w:lastRenderedPageBreak/>
        <w:t>3. С введением в действие указанных в пункте 1 настоящего приказа</w:t>
      </w:r>
      <w:r w:rsidRPr="00F745B4">
        <w:t xml:space="preserve"> </w:t>
      </w:r>
      <w:r w:rsidRPr="00B031BA">
        <w:t xml:space="preserve">форм федерального статистического наблюдения </w:t>
      </w:r>
      <w:r>
        <w:rPr>
          <w:bCs/>
        </w:rPr>
        <w:t>признать утратившими силу:</w:t>
      </w:r>
    </w:p>
    <w:p w:rsidR="008570DE" w:rsidRPr="001D20E4" w:rsidRDefault="008570DE" w:rsidP="008570DE">
      <w:pPr>
        <w:widowControl w:val="0"/>
        <w:spacing w:line="348" w:lineRule="auto"/>
      </w:pPr>
      <w:r w:rsidRPr="000F534A">
        <w:t xml:space="preserve">приказ Росстата от </w:t>
      </w:r>
      <w:r w:rsidRPr="001D20E4">
        <w:t>24 августа 2017</w:t>
      </w:r>
      <w:r w:rsidRPr="00B031BA">
        <w:t> </w:t>
      </w:r>
      <w:r w:rsidRPr="001D20E4">
        <w:t>г</w:t>
      </w:r>
      <w:r>
        <w:t>.</w:t>
      </w:r>
      <w:r w:rsidRPr="001D20E4">
        <w:t xml:space="preserve"> </w:t>
      </w:r>
      <w:r w:rsidRPr="000F534A">
        <w:t>№</w:t>
      </w:r>
      <w:r w:rsidRPr="00B031BA">
        <w:t> </w:t>
      </w:r>
      <w:r>
        <w:t>545</w:t>
      </w:r>
      <w:r w:rsidRPr="000F534A">
        <w:t xml:space="preserve"> «</w:t>
      </w:r>
      <w:r>
        <w:t>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средой»</w:t>
      </w:r>
      <w:r w:rsidRPr="001D20E4">
        <w:t>;</w:t>
      </w:r>
    </w:p>
    <w:p w:rsidR="008570DE" w:rsidRPr="00F745B4" w:rsidRDefault="008570DE" w:rsidP="008570DE">
      <w:pPr>
        <w:widowControl w:val="0"/>
        <w:spacing w:line="348" w:lineRule="auto"/>
      </w:pPr>
      <w:proofErr w:type="gramStart"/>
      <w:r w:rsidRPr="00F745B4">
        <w:t xml:space="preserve">приложение № 7 «Форма федерального статистического наблюдения </w:t>
      </w:r>
      <w:r w:rsidRPr="000C7850">
        <w:br/>
      </w:r>
      <w:r w:rsidRPr="00F745B4">
        <w:t>№</w:t>
      </w:r>
      <w:r w:rsidRPr="00B031BA">
        <w:t> </w:t>
      </w:r>
      <w:r w:rsidRPr="00F745B4">
        <w:t>4-кооператив "Сведения о деятельности сельскохозяйственных потребительских кооперативов (за исключением перерабатывающих, снабженческо-сбытовых и кредитных)"», утвержденн</w:t>
      </w:r>
      <w:r>
        <w:t>ое</w:t>
      </w:r>
      <w:r w:rsidRPr="00F745B4">
        <w:t xml:space="preserve"> приказом Росстата </w:t>
      </w:r>
      <w:r w:rsidRPr="000C7850">
        <w:br/>
      </w:r>
      <w:r w:rsidRPr="00F745B4">
        <w:t xml:space="preserve">от </w:t>
      </w:r>
      <w:r>
        <w:t>18</w:t>
      </w:r>
      <w:r w:rsidRPr="00F745B4">
        <w:t xml:space="preserve"> июля 20</w:t>
      </w:r>
      <w:r>
        <w:t>19</w:t>
      </w:r>
      <w:r w:rsidRPr="00B031BA">
        <w:t> </w:t>
      </w:r>
      <w:r w:rsidRPr="00F745B4">
        <w:t>г. №</w:t>
      </w:r>
      <w:r w:rsidRPr="00B031BA">
        <w:t> </w:t>
      </w:r>
      <w:r>
        <w:t>412</w:t>
      </w:r>
      <w:r w:rsidRPr="00F745B4">
        <w:t xml:space="preserve"> «Об утверждении форм федерального статистического наблюдения за сельским хозяйством</w:t>
      </w:r>
      <w:r>
        <w:t xml:space="preserve"> и окружающей природной средой»</w:t>
      </w:r>
      <w:r w:rsidRPr="00F745B4">
        <w:t>;</w:t>
      </w:r>
      <w:proofErr w:type="gramEnd"/>
    </w:p>
    <w:p w:rsidR="008570DE" w:rsidRPr="00587E94" w:rsidRDefault="008570DE" w:rsidP="008570DE">
      <w:pPr>
        <w:widowControl w:val="0"/>
        <w:spacing w:line="348" w:lineRule="auto"/>
      </w:pPr>
      <w:proofErr w:type="gramStart"/>
      <w:r w:rsidRPr="00587E94">
        <w:t>приложение №</w:t>
      </w:r>
      <w:r w:rsidRPr="00B031BA">
        <w:t> </w:t>
      </w:r>
      <w:r w:rsidRPr="00587E94">
        <w:t xml:space="preserve">1 «Форма федерального статистического наблюдения </w:t>
      </w:r>
      <w:r w:rsidRPr="00587E94">
        <w:br/>
        <w:t>№</w:t>
      </w:r>
      <w:r w:rsidRPr="00B031BA">
        <w:t> </w:t>
      </w:r>
      <w:r w:rsidRPr="00587E94">
        <w:t>4-ОС "Сведения о текущих затратах на охрану окружающей среды"», приложение №</w:t>
      </w:r>
      <w:r w:rsidRPr="00B031BA">
        <w:t> </w:t>
      </w:r>
      <w:r w:rsidRPr="00587E94">
        <w:t xml:space="preserve">2 «Форма федерального статистического наблюдения </w:t>
      </w:r>
      <w:r w:rsidRPr="00587E94">
        <w:br/>
        <w:t>№</w:t>
      </w:r>
      <w:r w:rsidRPr="00B031BA">
        <w:t> </w:t>
      </w:r>
      <w:r w:rsidRPr="00587E94">
        <w:t>1-ООПТ "Сведения об особо охраняемых природных территориях"», приложение №</w:t>
      </w:r>
      <w:r w:rsidRPr="00B031BA">
        <w:t> </w:t>
      </w:r>
      <w:r w:rsidRPr="00587E94">
        <w:t xml:space="preserve">3 «Форма федерального статистического наблюдения </w:t>
      </w:r>
      <w:r w:rsidRPr="00587E94">
        <w:br/>
        <w:t>№</w:t>
      </w:r>
      <w:r w:rsidRPr="00B031BA">
        <w:t> </w:t>
      </w:r>
      <w:r w:rsidRPr="00587E94">
        <w:t>2-ТП (охота) "Сведения об охоте и охотничьем хозяйстве"», приложение №</w:t>
      </w:r>
      <w:r w:rsidRPr="00B031BA">
        <w:t> </w:t>
      </w:r>
      <w:r w:rsidRPr="00587E94">
        <w:t>4 «Форма федерального статистического наблюдения №</w:t>
      </w:r>
      <w:r w:rsidRPr="00B031BA">
        <w:t> </w:t>
      </w:r>
      <w:r w:rsidRPr="00587E94">
        <w:t xml:space="preserve">1-ЛХ "Сведения </w:t>
      </w:r>
      <w:r w:rsidRPr="00587E94">
        <w:br/>
        <w:t xml:space="preserve">о защите лесов"», </w:t>
      </w:r>
      <w:r w:rsidRPr="00B031BA">
        <w:t>приложение № 5 «Форма федерального статистического наблюдения № 12</w:t>
      </w:r>
      <w:proofErr w:type="gramEnd"/>
      <w:r w:rsidRPr="00B031BA">
        <w:t>˗</w:t>
      </w:r>
      <w:proofErr w:type="gramStart"/>
      <w:r w:rsidRPr="00B031BA">
        <w:t>ЛХ "Сведения о</w:t>
      </w:r>
      <w:r w:rsidRPr="00587E94">
        <w:t> </w:t>
      </w:r>
      <w:r w:rsidRPr="00B031BA">
        <w:t>защите лесов"»,</w:t>
      </w:r>
      <w:r w:rsidRPr="00587E94">
        <w:t xml:space="preserve"> </w:t>
      </w:r>
      <w:r w:rsidRPr="00B031BA">
        <w:t>приложение №</w:t>
      </w:r>
      <w:r w:rsidRPr="00587E94">
        <w:t> </w:t>
      </w:r>
      <w:r w:rsidRPr="00B031BA">
        <w:t>7 «Форма федерального статистического наблюдения № 9-СХ "Сведения о внесении удобрений и проведении работ по</w:t>
      </w:r>
      <w:r w:rsidRPr="00587E94">
        <w:t> </w:t>
      </w:r>
      <w:r w:rsidRPr="00B031BA">
        <w:t>химической мелиорации земель"»</w:t>
      </w:r>
      <w:r>
        <w:t>,</w:t>
      </w:r>
      <w:r w:rsidRPr="00587E94">
        <w:t xml:space="preserve"> </w:t>
      </w:r>
      <w:r w:rsidRPr="00B031BA">
        <w:t>приложение № 8 «Форма федерального статистического наблюдения № 21˗СХ "Сведения о реализации сельскохозяйственной продукции"»,</w:t>
      </w:r>
      <w:r w:rsidRPr="00587E94">
        <w:t xml:space="preserve"> </w:t>
      </w:r>
      <w:r w:rsidRPr="00B031BA">
        <w:t>приложение №</w:t>
      </w:r>
      <w:r w:rsidRPr="00587E94">
        <w:t> </w:t>
      </w:r>
      <w:r w:rsidRPr="00B031BA">
        <w:t>9 «Форма федерального статистического наблюдения "Приложение к форме № 21-СХ "Сведения о вывозе се</w:t>
      </w:r>
      <w:r>
        <w:t>льскохозяйственной продукции"»,</w:t>
      </w:r>
      <w:r w:rsidRPr="00587E94">
        <w:t xml:space="preserve"> </w:t>
      </w:r>
      <w:r w:rsidRPr="00B031BA">
        <w:t>приложение № 12</w:t>
      </w:r>
      <w:r w:rsidRPr="00F745B4">
        <w:t xml:space="preserve"> </w:t>
      </w:r>
      <w:r w:rsidRPr="00B031BA">
        <w:t>«Форма федерального статистического наблюдения № 10-МЕХ (краткая) "Сведения</w:t>
      </w:r>
      <w:proofErr w:type="gramEnd"/>
      <w:r w:rsidRPr="00B031BA">
        <w:t xml:space="preserve"> </w:t>
      </w:r>
      <w:proofErr w:type="gramStart"/>
      <w:r w:rsidRPr="00B031BA">
        <w:t xml:space="preserve">о наличии тракторов, сельскохозяйственных машин </w:t>
      </w:r>
      <w:r>
        <w:br/>
      </w:r>
      <w:r w:rsidRPr="00B031BA">
        <w:t>и энергетических мощностей"»,</w:t>
      </w:r>
      <w:r w:rsidRPr="00587E94">
        <w:t xml:space="preserve"> </w:t>
      </w:r>
      <w:r w:rsidRPr="00B031BA">
        <w:t xml:space="preserve">приложение № 16 «Форма федерального </w:t>
      </w:r>
      <w:r w:rsidRPr="00B031BA">
        <w:lastRenderedPageBreak/>
        <w:t>статистического наблюдения № </w:t>
      </w:r>
      <w:r>
        <w:t>2-фермер "</w:t>
      </w:r>
      <w:r w:rsidRPr="00B031BA">
        <w:t>Сведения о сборе урожая сельскохозяйственных культур"»,</w:t>
      </w:r>
      <w:r w:rsidRPr="00587E94">
        <w:t xml:space="preserve"> </w:t>
      </w:r>
      <w:r w:rsidRPr="00B031BA">
        <w:t>приложение № 17 «</w:t>
      </w:r>
      <w:r w:rsidRPr="00F745B4">
        <w:t>Форма федерального статистического наблюдения №</w:t>
      </w:r>
      <w:r w:rsidRPr="00B031BA">
        <w:t> 2 "Сведения о производстве сельскохозяйственной продукции в личных подсобных и других индивидуальных хозяйствах граждан"»,</w:t>
      </w:r>
      <w:r w:rsidRPr="00587E94">
        <w:t xml:space="preserve"> </w:t>
      </w:r>
      <w:r w:rsidRPr="00B031BA">
        <w:t>приложение № 18 «Указания к форме № 2 "Сведения о</w:t>
      </w:r>
      <w:r w:rsidRPr="00587E94">
        <w:t> </w:t>
      </w:r>
      <w:r w:rsidRPr="00B031BA">
        <w:t>производстве сельскохозяйственной продукции в личных подсобных и других индивидуальных хозяйствах граждан</w:t>
      </w:r>
      <w:proofErr w:type="gramEnd"/>
      <w:r w:rsidRPr="00B031BA">
        <w:t>"»,</w:t>
      </w:r>
      <w:r w:rsidRPr="00587E94">
        <w:t xml:space="preserve"> </w:t>
      </w:r>
      <w:r w:rsidRPr="00B031BA">
        <w:t>приложение № 19 «Форма федерального статистического наблюдения № 1-СХ (баланс</w:t>
      </w:r>
      <w:proofErr w:type="gramStart"/>
      <w:r w:rsidRPr="00B031BA">
        <w:t>)-</w:t>
      </w:r>
      <w:proofErr w:type="gramEnd"/>
      <w:r w:rsidRPr="00B031BA">
        <w:t xml:space="preserve">срочная "Сведения о движении </w:t>
      </w:r>
      <w:r>
        <w:t>зерна и продуктов его переработки"»,</w:t>
      </w:r>
      <w:r w:rsidRPr="00587E94">
        <w:t xml:space="preserve"> </w:t>
      </w:r>
      <w:r w:rsidRPr="00B031BA">
        <w:t>приложение № </w:t>
      </w:r>
      <w:r>
        <w:t>20</w:t>
      </w:r>
      <w:r w:rsidRPr="00B031BA">
        <w:t xml:space="preserve"> «Форма федерального статистического наблюдения № П-1 (СХ) "Сведения </w:t>
      </w:r>
      <w:r>
        <w:br/>
      </w:r>
      <w:r w:rsidRPr="00B031BA">
        <w:t>о производстве и отгрузке сельскохозяйственной продукции</w:t>
      </w:r>
      <w:r>
        <w:t xml:space="preserve">"», </w:t>
      </w:r>
      <w:r w:rsidRPr="0073181B">
        <w:t xml:space="preserve">утвержденные приказом Росстата от </w:t>
      </w:r>
      <w:r>
        <w:t>21</w:t>
      </w:r>
      <w:r w:rsidRPr="0073181B">
        <w:t xml:space="preserve"> июля 20</w:t>
      </w:r>
      <w:r>
        <w:t>20</w:t>
      </w:r>
      <w:r w:rsidRPr="0073181B">
        <w:t xml:space="preserve"> г. № </w:t>
      </w:r>
      <w:r>
        <w:t>399</w:t>
      </w:r>
      <w:r w:rsidRPr="0073181B">
        <w:t xml:space="preserve"> «Об утверждении форм федерального статистического наблюдения за сельским хозяйством </w:t>
      </w:r>
      <w:r>
        <w:br/>
      </w:r>
      <w:r w:rsidRPr="0073181B">
        <w:t>и окружающей</w:t>
      </w:r>
      <w:r>
        <w:t xml:space="preserve"> природной средой»</w:t>
      </w:r>
      <w:r w:rsidRPr="00587E94">
        <w:t>;</w:t>
      </w:r>
    </w:p>
    <w:p w:rsidR="008570DE" w:rsidRPr="00587E94" w:rsidRDefault="008570DE" w:rsidP="008570DE">
      <w:pPr>
        <w:widowControl w:val="0"/>
        <w:spacing w:line="348" w:lineRule="auto"/>
      </w:pPr>
      <w:r w:rsidRPr="00587E94">
        <w:t xml:space="preserve">приказ Росстата от 6 августа 2020 г. № 437 «О внесении изменений </w:t>
      </w:r>
      <w:r w:rsidRPr="00587E94">
        <w:br/>
        <w:t>в приказ Росстата от 21 июля 2020 г. № 399 «Об утверждении форм федерального статистического наблюдения для организации федерального статистического наблюдения за сельским хозяйством и окружающей природной средой»;</w:t>
      </w:r>
    </w:p>
    <w:p w:rsidR="008570DE" w:rsidRPr="00587E94" w:rsidRDefault="008570DE" w:rsidP="008570DE">
      <w:pPr>
        <w:widowControl w:val="0"/>
        <w:spacing w:line="348" w:lineRule="auto"/>
      </w:pPr>
      <w:r w:rsidRPr="00587E94">
        <w:t xml:space="preserve">приказ Росстата от 8 февраля 2021 г. № 73 «О внесении изменений </w:t>
      </w:r>
      <w:r>
        <w:br/>
      </w:r>
      <w:r w:rsidRPr="00587E94">
        <w:t xml:space="preserve">в форму федерального статистического наблюдения № П-1 (СХ) «Сведения </w:t>
      </w:r>
      <w:r>
        <w:br/>
      </w:r>
      <w:r w:rsidRPr="00587E94">
        <w:t>о производстве и отгрузке сельскохозяйственной продукции», утвержденную приказом Росстата от 21 июля 2020 г. № 399»</w:t>
      </w:r>
      <w:r>
        <w:t>.</w:t>
      </w:r>
    </w:p>
    <w:p w:rsidR="008570DE" w:rsidRDefault="008570DE" w:rsidP="008570DE">
      <w:pPr>
        <w:widowControl w:val="0"/>
        <w:spacing w:line="348" w:lineRule="auto"/>
        <w:ind w:firstLine="0"/>
      </w:pPr>
    </w:p>
    <w:p w:rsidR="008570DE" w:rsidRDefault="008570DE" w:rsidP="008570DE">
      <w:pPr>
        <w:widowControl w:val="0"/>
        <w:spacing w:line="348" w:lineRule="auto"/>
        <w:ind w:firstLine="0"/>
      </w:pPr>
    </w:p>
    <w:p w:rsidR="008570DE" w:rsidRDefault="008570DE" w:rsidP="008570DE">
      <w:pPr>
        <w:widowControl w:val="0"/>
        <w:spacing w:line="348" w:lineRule="auto"/>
        <w:ind w:firstLine="0"/>
      </w:pPr>
    </w:p>
    <w:p w:rsidR="008570DE" w:rsidRDefault="008570DE" w:rsidP="008570DE">
      <w:pPr>
        <w:widowControl w:val="0"/>
        <w:spacing w:line="348" w:lineRule="auto"/>
        <w:ind w:firstLine="0"/>
      </w:pPr>
      <w:r>
        <w:t>Руководитель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rFonts w:ascii="Times New Roman CYR" w:hAnsi="Times New Roman CYR" w:cs="Times New Roman CYR"/>
        </w:rPr>
        <w:t>П.В. Малков</w:t>
      </w:r>
    </w:p>
    <w:p w:rsidR="008570DE" w:rsidRDefault="008570DE">
      <w:pPr>
        <w:rPr>
          <w:lang w:val="en-US"/>
        </w:rPr>
      </w:pPr>
    </w:p>
    <w:p w:rsidR="008570DE" w:rsidRPr="008570DE" w:rsidRDefault="008570DE">
      <w:pPr>
        <w:rPr>
          <w:lang w:val="en-US"/>
        </w:rPr>
      </w:pPr>
    </w:p>
    <w:sectPr w:rsidR="008570DE" w:rsidRPr="008570DE" w:rsidSect="008570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DE"/>
    <w:rsid w:val="00575DCD"/>
    <w:rsid w:val="008570DE"/>
    <w:rsid w:val="00ED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D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70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0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D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70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0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3AA6E1A1374001AB6F42B42BCFEA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470F3D-0B6F-4F0E-BE6D-E34653ACB6C6}"/>
      </w:docPartPr>
      <w:docPartBody>
        <w:p w:rsidR="008921DC" w:rsidRDefault="00FD6FEA" w:rsidP="00FD6FEA">
          <w:pPr>
            <w:pStyle w:val="0E3AA6E1A1374001AB6F42B42BCFEAE4"/>
          </w:pPr>
          <w:r w:rsidRPr="00F914C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EA"/>
    <w:rsid w:val="00881D16"/>
    <w:rsid w:val="008921DC"/>
    <w:rsid w:val="00FD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#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6FEA"/>
    <w:rPr>
      <w:color w:val="808080"/>
    </w:rPr>
  </w:style>
  <w:style w:type="paragraph" w:customStyle="1" w:styleId="0E3AA6E1A1374001AB6F42B42BCFEAE4">
    <w:name w:val="0E3AA6E1A1374001AB6F42B42BCFEAE4"/>
    <w:rsid w:val="00FD6F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6FEA"/>
    <w:rPr>
      <w:color w:val="808080"/>
    </w:rPr>
  </w:style>
  <w:style w:type="paragraph" w:customStyle="1" w:styleId="0E3AA6E1A1374001AB6F42B42BCFEAE4">
    <w:name w:val="0E3AA6E1A1374001AB6F42B42BCFEAE4"/>
    <w:rsid w:val="00FD6F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Петрушина Ольга Анатольевна</dc:creator>
  <cp:lastModifiedBy>Щебрикова Елена Константиновна</cp:lastModifiedBy>
  <cp:revision>2</cp:revision>
  <dcterms:created xsi:type="dcterms:W3CDTF">2021-07-30T10:57:00Z</dcterms:created>
  <dcterms:modified xsi:type="dcterms:W3CDTF">2021-07-30T10:57:00Z</dcterms:modified>
</cp:coreProperties>
</file>