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FF262" w14:textId="77777777" w:rsidR="007103A8" w:rsidRPr="007103A8" w:rsidRDefault="007103A8" w:rsidP="007103A8">
      <w:pPr>
        <w:shd w:val="clear" w:color="auto" w:fill="FFFFFF"/>
        <w:spacing w:line="293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7103A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7 Реконструкция трубопроводов водоснабжения и водоотведения с применением труб из </w:t>
      </w:r>
      <w:r w:rsidR="00EE1F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ориентированного </w:t>
      </w:r>
      <w:proofErr w:type="spellStart"/>
      <w:r w:rsidR="00EE1F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непластифицированного</w:t>
      </w:r>
      <w:proofErr w:type="spellEnd"/>
      <w:r w:rsidR="00EE1F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поливинилхлорида </w:t>
      </w:r>
    </w:p>
    <w:p w14:paraId="11224537" w14:textId="77777777" w:rsidR="004A7A32" w:rsidRDefault="007103A8" w:rsidP="001B2D65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D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 Реконструкция трубопроводов водоснабжения и водоотведения с применением труб </w:t>
      </w:r>
      <w:r w:rsidRPr="00710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 </w:t>
      </w:r>
      <w:r w:rsidR="00EE1F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ориентированного </w:t>
      </w:r>
      <w:proofErr w:type="spellStart"/>
      <w:r w:rsidR="00EE1F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непластифицированного</w:t>
      </w:r>
      <w:proofErr w:type="spellEnd"/>
      <w:r w:rsidR="00EE1F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10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поливинилхлорида возможна с использованием открытого и бестраншейного способа.</w:t>
      </w:r>
    </w:p>
    <w:p w14:paraId="6AC5F784" w14:textId="77777777" w:rsidR="00055C92" w:rsidRDefault="007103A8" w:rsidP="001B2D65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 Бестраншейный способ прокладки представляет собой – протяжку нового трубопровода из труб, изготовленных </w:t>
      </w:r>
      <w:r w:rsidRPr="00710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 </w:t>
      </w:r>
      <w:r w:rsidR="00EE1F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ориентированного </w:t>
      </w:r>
      <w:proofErr w:type="spellStart"/>
      <w:r w:rsidR="00EE1F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непластифицированного</w:t>
      </w:r>
      <w:proofErr w:type="spellEnd"/>
      <w:r w:rsidR="00EE1F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1F9D" w:rsidRPr="00710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поливинилхлорида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полость изношенного трубопровода.</w:t>
      </w:r>
      <w:r w:rsidR="00055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результате – старый трубопровод выполняет роль защитного кожуха, принимая на себя нагрузку от грунта, а новый трубопровод восстанавливает его герметичность.</w:t>
      </w:r>
    </w:p>
    <w:p w14:paraId="47B5670F" w14:textId="77777777" w:rsidR="00055C92" w:rsidRDefault="00055C92" w:rsidP="001B2D65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 П</w:t>
      </w:r>
      <w:r w:rsidRPr="00BD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 выборе технологии реконструкции трубопровода следует учитывать количество углов поворота и их радиус, наличие изгибов профиля трассы и расположение колодцев.</w:t>
      </w:r>
    </w:p>
    <w:p w14:paraId="153F77B4" w14:textId="77777777" w:rsidR="00055C92" w:rsidRDefault="00055C92" w:rsidP="001B2D65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 О</w:t>
      </w:r>
      <w:r w:rsidRPr="00BD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бъем инженерных изысканий и размеры котлованов для проведения работ по реконструкции трубопроводов зависят от характера выполняемых в них работ, а также от диаметра реконструируемого трубопровода, выбранной технологии реконструкции и необходимости расположения специальной техники при производстве работ.</w:t>
      </w:r>
    </w:p>
    <w:p w14:paraId="3EDFF248" w14:textId="77777777" w:rsidR="00055C92" w:rsidRPr="000C0D39" w:rsidRDefault="00055C92" w:rsidP="00055C92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 В</w:t>
      </w:r>
      <w:r w:rsidRPr="00055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нутри изношенного трубопровода технология протяжки труб из </w:t>
      </w:r>
      <w:r w:rsidR="00196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ориентированного </w:t>
      </w:r>
      <w:proofErr w:type="spellStart"/>
      <w:r w:rsidR="00196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непластифицированного</w:t>
      </w:r>
      <w:proofErr w:type="spellEnd"/>
      <w:r w:rsidR="00196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9607C" w:rsidRPr="00710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поливинилхлорида</w:t>
      </w:r>
      <w:r w:rsidRPr="00055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возможно при использовании </w:t>
      </w:r>
      <w:proofErr w:type="spellStart"/>
      <w:r w:rsidRPr="00055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центраторов</w:t>
      </w:r>
      <w:proofErr w:type="spellEnd"/>
      <w:r w:rsidRPr="00055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чтобы не допустить трений и шатаний, вызванных перепадами нагрузок. При протяжке в изношенный трубопровод труб из </w:t>
      </w:r>
      <w:r w:rsidR="00196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ориентированного </w:t>
      </w:r>
      <w:proofErr w:type="spellStart"/>
      <w:r w:rsidR="00196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непластифицированного</w:t>
      </w:r>
      <w:proofErr w:type="spellEnd"/>
      <w:r w:rsidR="00196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9607C" w:rsidRPr="00710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поливинилхлорида</w:t>
      </w:r>
      <w:r w:rsidRPr="00055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внутренний диаметр трубопровода </w:t>
      </w:r>
      <w:r w:rsidR="000C0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незначительно </w:t>
      </w:r>
      <w:r w:rsidRPr="00055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уменьшается, что </w:t>
      </w:r>
      <w:r w:rsidRPr="000C0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компенсируется гидравлическими характеристиками этих труб.</w:t>
      </w:r>
    </w:p>
    <w:p w14:paraId="305E8F58" w14:textId="77777777" w:rsidR="00055C92" w:rsidRDefault="00055C92" w:rsidP="00055C92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0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7.6 </w:t>
      </w:r>
      <w:r w:rsidR="000C0D39" w:rsidRPr="000C0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Перед протяжкой </w:t>
      </w:r>
      <w:r w:rsidR="000C0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нового </w:t>
      </w:r>
      <w:r w:rsidR="000C0D39" w:rsidRPr="000C0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трубопровода проводится очистка внутренней полости существующего трубопровода с целью устранения загрязнений и острых выступов (потеки сварочного грата, края подкладных колец, обломки, просевшие и разрушенные части трубопроводов), способных повр</w:t>
      </w:r>
      <w:r w:rsidR="000C0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едить поверхность протягиваемых</w:t>
      </w:r>
      <w:r w:rsidR="000C0D39" w:rsidRPr="000C0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труб</w:t>
      </w:r>
      <w:r w:rsidR="000C0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C0D39" w:rsidRPr="00055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 </w:t>
      </w:r>
      <w:r w:rsidR="00196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ориентированного </w:t>
      </w:r>
      <w:proofErr w:type="spellStart"/>
      <w:r w:rsidR="00196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непластифицированного</w:t>
      </w:r>
      <w:proofErr w:type="spellEnd"/>
      <w:r w:rsidR="00196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9607C" w:rsidRPr="00710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поливинилхлорида</w:t>
      </w:r>
      <w:r w:rsidR="000C0D39" w:rsidRPr="00BD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6ADFEFB" w14:textId="77777777" w:rsidR="000C0D39" w:rsidRDefault="003C0BAD" w:rsidP="000C0D39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7.6.1</w:t>
      </w:r>
      <w:r w:rsidR="000C0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C0D39" w:rsidRPr="00BD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Качество очистки </w:t>
      </w:r>
      <w:r w:rsidR="000C0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внутренней полости реконструируемого трубопровода </w:t>
      </w:r>
      <w:r w:rsidR="000C0D39" w:rsidRPr="00BD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проверяется </w:t>
      </w:r>
      <w:r w:rsidR="000C0D39" w:rsidRPr="000C0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помощи видеокамеры или пропуском контрольного отрезка трубы длиной 2,0-3,0м, диаметром, способным пропускать необходимый расход протягиваемого трубопровода. По характеру повреждений или их отсутствии на контрольном отрезке определяется возможность протяжки трубопровода </w:t>
      </w:r>
      <w:r w:rsidR="000C0D39" w:rsidRPr="00055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 </w:t>
      </w:r>
      <w:r w:rsidR="00196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ориентированного </w:t>
      </w:r>
      <w:proofErr w:type="spellStart"/>
      <w:r w:rsidR="00196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непластифицированного</w:t>
      </w:r>
      <w:proofErr w:type="spellEnd"/>
      <w:r w:rsidR="00196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9607C" w:rsidRPr="00710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поливинилхлорида</w:t>
      </w:r>
      <w:r w:rsidR="000C0D39" w:rsidRPr="000C0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C1BBF1F" w14:textId="77777777" w:rsidR="000C0D39" w:rsidRDefault="003C0BAD" w:rsidP="00055C92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7.6.2</w:t>
      </w:r>
      <w:r w:rsidR="000C0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C0D39" w:rsidRPr="00BD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обнаружении внутренних препятствий в виде деформаций, смещений или </w:t>
      </w:r>
      <w:proofErr w:type="spellStart"/>
      <w:r w:rsidR="000C0D39" w:rsidRPr="00BD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продавленности</w:t>
      </w:r>
      <w:proofErr w:type="spellEnd"/>
      <w:r w:rsidR="000C0D39" w:rsidRPr="00BD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труб, выступающего корня шва они должны быть устранены. Участок трубопровода, в котором невозможно устранить внутренние препятствия, вырезается.</w:t>
      </w:r>
    </w:p>
    <w:p w14:paraId="5F7FDD3B" w14:textId="77777777" w:rsidR="000C0D39" w:rsidRDefault="003C0BAD" w:rsidP="00055C92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7.6.3</w:t>
      </w:r>
      <w:r w:rsidR="000C0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C0D39" w:rsidRPr="00BD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Способы очистки и устранения внутренних препятствий выбираются организацией, производящей работы, после осмотра внутренней поверхности</w:t>
      </w:r>
      <w:r w:rsidR="000C0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756F986" w14:textId="77777777" w:rsidR="003C0BAD" w:rsidRPr="003C0BAD" w:rsidRDefault="003C0BAD" w:rsidP="003C0BA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7.6.4</w:t>
      </w:r>
      <w:r w:rsidR="000C0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C0D39" w:rsidRPr="00BD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при проведении контроля с помощью видеокамеры будут выявлены участки трубопровода, мешающие процессу восстан</w:t>
      </w:r>
      <w:r w:rsidR="000C0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овления (наличие углов </w:t>
      </w:r>
      <w:r w:rsidR="000C0D39" w:rsidRPr="003C0B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поворота, запорных устройств и т.д.), в проект </w:t>
      </w:r>
      <w:r w:rsidRPr="003C0B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должны быть внесены изменения.</w:t>
      </w:r>
    </w:p>
    <w:p w14:paraId="6EAF6264" w14:textId="77777777" w:rsidR="000C0D39" w:rsidRPr="00BD3969" w:rsidRDefault="003C0BAD" w:rsidP="000C0D39">
      <w:pPr>
        <w:shd w:val="clear" w:color="auto" w:fill="FFFFFF"/>
        <w:spacing w:after="0" w:line="293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C0B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д</w:t>
      </w:r>
      <w:r w:rsidR="000C0D39" w:rsidRPr="003C0B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ля труб из </w:t>
      </w:r>
      <w:r w:rsidR="00196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ориентированного </w:t>
      </w:r>
      <w:proofErr w:type="spellStart"/>
      <w:r w:rsidR="00196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непластифицированного</w:t>
      </w:r>
      <w:proofErr w:type="spellEnd"/>
      <w:r w:rsidR="00196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9607C" w:rsidRPr="00710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поливинилхлорида </w:t>
      </w:r>
      <w:r w:rsidR="000C0D39" w:rsidRPr="003C0B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 не вскрывать дополнительные котлованы в углах поворота в связи с тем, что компенсация этих углов возможна за счет изгиба тела трубы или в раструбном соединении до уг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лов, обозначенных в Таблице </w:t>
      </w:r>
      <w:r w:rsidRPr="003C0BAD">
        <w:rPr>
          <w:rFonts w:ascii="Arial" w:eastAsia="Times New Roman" w:hAnsi="Arial" w:cs="Arial"/>
          <w:color w:val="000000"/>
          <w:sz w:val="24"/>
          <w:szCs w:val="24"/>
          <w:highlight w:val="red"/>
          <w:lang w:eastAsia="ru-RU"/>
        </w:rPr>
        <w:t>___</w:t>
      </w:r>
      <w:r w:rsidR="000C0D39" w:rsidRPr="003C0B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95E98ED" w14:textId="77777777" w:rsidR="003C0BAD" w:rsidRPr="00BD3969" w:rsidRDefault="003C0BAD" w:rsidP="003C0BAD">
      <w:pPr>
        <w:shd w:val="clear" w:color="auto" w:fill="FFFFFF"/>
        <w:spacing w:after="0" w:line="293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7.6.5 </w:t>
      </w:r>
      <w:r w:rsidRPr="00BD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целью исключения помех при реконструкции всей намечаемой трассы трубопровода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BD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участки, мешающие процессу работ, могут быть переложены по решению проектной организации с внесением необходимых изменений в проектную документацию.</w:t>
      </w:r>
    </w:p>
    <w:p w14:paraId="1D1DAD04" w14:textId="77777777" w:rsidR="003C0BAD" w:rsidRPr="003C0BAD" w:rsidRDefault="003C0BAD" w:rsidP="003C0BAD">
      <w:pPr>
        <w:shd w:val="clear" w:color="auto" w:fill="FFFFFF"/>
        <w:spacing w:after="0" w:line="293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7.6.6 </w:t>
      </w:r>
      <w:r w:rsidRPr="00BD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Окончание работ по очистке трубопровода рекомендуется оформлять актом, за подписями представителей заказчика и организации, выполняющей эти </w:t>
      </w:r>
      <w:r w:rsidRPr="003C0B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работы.</w:t>
      </w:r>
    </w:p>
    <w:p w14:paraId="16834208" w14:textId="77777777" w:rsidR="003C0BAD" w:rsidRPr="003C0BAD" w:rsidRDefault="003C0BAD" w:rsidP="003C0BAD">
      <w:pPr>
        <w:shd w:val="clear" w:color="auto" w:fill="FFFFFF"/>
        <w:spacing w:after="0" w:line="293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C0B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7.7 Трубы из </w:t>
      </w:r>
      <w:r w:rsidR="00196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ориентированного </w:t>
      </w:r>
      <w:proofErr w:type="spellStart"/>
      <w:r w:rsidR="00196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непластифицированного</w:t>
      </w:r>
      <w:proofErr w:type="spellEnd"/>
      <w:r w:rsidR="00196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9607C" w:rsidRPr="00710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поливинилхлорида </w:t>
      </w:r>
      <w:r w:rsidRPr="003C0B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имеют раструбное соединение, позволяющее проталкивать их в реконструируемый трубопровод с большой скоростью.</w:t>
      </w:r>
    </w:p>
    <w:p w14:paraId="4488DCA3" w14:textId="77777777" w:rsidR="003C0BAD" w:rsidRPr="003C0BAD" w:rsidRDefault="003C0BAD" w:rsidP="003C0BAD">
      <w:pPr>
        <w:shd w:val="clear" w:color="auto" w:fill="FFFFFF"/>
        <w:spacing w:after="0" w:line="293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C0B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7.8 Все работы, связанные с протягиванием труб из </w:t>
      </w:r>
      <w:r w:rsidR="00196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ориентированного </w:t>
      </w:r>
      <w:proofErr w:type="spellStart"/>
      <w:r w:rsidR="00196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непластифицированного</w:t>
      </w:r>
      <w:proofErr w:type="spellEnd"/>
      <w:r w:rsidR="00196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9607C" w:rsidRPr="00710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поливинилхлорида</w:t>
      </w:r>
      <w:r w:rsidRPr="003C0B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допускается проводить при температуре окружающего воздуха от -40</w:t>
      </w:r>
      <w:r w:rsidRPr="003C0BA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о</w:t>
      </w:r>
      <w:r w:rsidRPr="003C0B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до +50</w:t>
      </w:r>
      <w:r w:rsidRPr="003C0BA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о</w:t>
      </w:r>
      <w:r w:rsidRPr="003C0B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</w:t>
      </w:r>
    </w:p>
    <w:p w14:paraId="518527BD" w14:textId="77777777" w:rsidR="000C0D39" w:rsidRDefault="003C0BAD" w:rsidP="00055C92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0B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7.9 Максимальную протяженность участка реконструируемого трубопровода следует определять в зависимости от допустимой величины проталкивающего усилия, необходимого для протяжки трубы из </w:t>
      </w:r>
      <w:r w:rsidR="00196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ориентированного </w:t>
      </w:r>
      <w:proofErr w:type="spellStart"/>
      <w:r w:rsidR="00196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непластифицированного</w:t>
      </w:r>
      <w:proofErr w:type="spellEnd"/>
      <w:r w:rsidR="00196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9607C" w:rsidRPr="00710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поливинилхлорида</w:t>
      </w:r>
      <w:r w:rsidRPr="003C0B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Проталкивающие усилия при реконструкции трубами из </w:t>
      </w:r>
      <w:r w:rsidR="00196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ориентированного </w:t>
      </w:r>
      <w:proofErr w:type="spellStart"/>
      <w:r w:rsidR="00196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непластифицированного</w:t>
      </w:r>
      <w:proofErr w:type="spellEnd"/>
      <w:r w:rsidR="00196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9607C" w:rsidRPr="00710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поливинилхлорида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C0B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должны приводить к деформации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нового </w:t>
      </w:r>
      <w:r w:rsidRPr="003C0B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трубопровода.</w:t>
      </w:r>
    </w:p>
    <w:p w14:paraId="7C526548" w14:textId="77777777" w:rsidR="003C0BAD" w:rsidRPr="001B2D65" w:rsidRDefault="003C0BAD" w:rsidP="003C0BA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D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7.10 Технология монтажа труб из </w:t>
      </w:r>
      <w:r w:rsidR="00196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ориентированного </w:t>
      </w:r>
      <w:proofErr w:type="spellStart"/>
      <w:r w:rsidR="00196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непластифицированного</w:t>
      </w:r>
      <w:proofErr w:type="spellEnd"/>
      <w:r w:rsidR="00196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9607C" w:rsidRPr="00710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поливинилхлорида </w:t>
      </w:r>
      <w:r w:rsidRPr="001B2D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изношенный участок трубопровода заключается в проталкивании труб во внутреннюю полость существующего трубопровода под действием силы рабочих или гидравлического пресса.</w:t>
      </w:r>
    </w:p>
    <w:p w14:paraId="00048361" w14:textId="77777777" w:rsidR="003C0BAD" w:rsidRPr="001B2D65" w:rsidRDefault="003C0BAD" w:rsidP="003C0BA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D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7.10.1 Первым этапом монтажа является вскрытие грунта в месте, необходимого для начала восстановления изношенного трубопровода. Отрывается приямок, не менее </w:t>
      </w:r>
      <w:r w:rsidR="00196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длины монтируемого отрезка трубы</w:t>
      </w:r>
      <w:r w:rsidRPr="001B2D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возможности опускания труб из </w:t>
      </w:r>
      <w:r w:rsidR="00196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ориентированного </w:t>
      </w:r>
      <w:proofErr w:type="spellStart"/>
      <w:r w:rsidR="00196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непластифицированного</w:t>
      </w:r>
      <w:proofErr w:type="spellEnd"/>
      <w:r w:rsidR="00196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9607C" w:rsidRPr="00710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поливинилхлорида</w:t>
      </w:r>
      <w:r w:rsidRPr="001B2D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830DC68" w14:textId="77777777" w:rsidR="003C0BAD" w:rsidRPr="001B2D65" w:rsidRDefault="003C0BAD" w:rsidP="003C0BA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D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7.10.2 Перед монтажом труб из </w:t>
      </w:r>
      <w:r w:rsidR="00196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ориентированного </w:t>
      </w:r>
      <w:proofErr w:type="spellStart"/>
      <w:r w:rsidR="00196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непластифицированного</w:t>
      </w:r>
      <w:proofErr w:type="spellEnd"/>
      <w:r w:rsidR="00196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9607C" w:rsidRPr="00710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поливинилхлорида </w:t>
      </w:r>
      <w:r w:rsidRPr="001B2D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реконструируемый трубопровод необходимо провести монтаж </w:t>
      </w:r>
      <w:proofErr w:type="spellStart"/>
      <w:r w:rsidRPr="001B2D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центраторов</w:t>
      </w:r>
      <w:proofErr w:type="spellEnd"/>
      <w:r w:rsidRPr="001B2D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тело трубы для исключения повреждений наружного слоя трубы при продавливании.</w:t>
      </w:r>
    </w:p>
    <w:p w14:paraId="15845628" w14:textId="77777777" w:rsidR="003C0BAD" w:rsidRPr="001B2D65" w:rsidRDefault="003C0BAD" w:rsidP="003C0BA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D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7.10.3 Перед монтажом раструбного соединения необходимо произвести подготовку гладкого и раструбного конца труб из </w:t>
      </w:r>
      <w:r w:rsidR="00196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ориентированного </w:t>
      </w:r>
      <w:proofErr w:type="spellStart"/>
      <w:r w:rsidR="00196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непластифицированного</w:t>
      </w:r>
      <w:proofErr w:type="spellEnd"/>
      <w:r w:rsidR="00196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9607C" w:rsidRPr="00710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поливинилхлорида</w:t>
      </w:r>
      <w:r w:rsidRPr="001B2D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Для этого требуется снять заглушки с концов, при необходимости очистить поверхности от загрязнений (песка, земли, пыли), смазать </w:t>
      </w:r>
      <w:proofErr w:type="spellStart"/>
      <w:r w:rsidRPr="001B2D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лубрикантом</w:t>
      </w:r>
      <w:proofErr w:type="spellEnd"/>
      <w:r w:rsidRPr="001B2D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концы труб и произвести монтаж раструбного соединения.</w:t>
      </w:r>
    </w:p>
    <w:p w14:paraId="10E9EBBD" w14:textId="77777777" w:rsidR="003C0BAD" w:rsidRPr="001B2D65" w:rsidRDefault="001B2D65" w:rsidP="003C0BA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D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7.11 </w:t>
      </w:r>
      <w:r w:rsidR="003C0BAD" w:rsidRPr="001B2D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необходимости, возможно использование отводов из </w:t>
      </w:r>
      <w:r w:rsidR="00C52B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ориентированного </w:t>
      </w:r>
      <w:proofErr w:type="spellStart"/>
      <w:r w:rsidR="00C52B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непластифицированного</w:t>
      </w:r>
      <w:proofErr w:type="spellEnd"/>
      <w:r w:rsidR="00C52B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52BD5" w:rsidRPr="00710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поливинилхлорида</w:t>
      </w:r>
      <w:r w:rsidR="003C0BAD" w:rsidRPr="001B2D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соблюдения трассировки трубопровода.</w:t>
      </w:r>
    </w:p>
    <w:p w14:paraId="790575C4" w14:textId="77777777" w:rsidR="003C0BAD" w:rsidRPr="001B2D65" w:rsidRDefault="001B2D65" w:rsidP="003C0BA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D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7.11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 </w:t>
      </w:r>
      <w:r w:rsidR="003C0BAD" w:rsidRPr="001B2D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монтажа отводов из </w:t>
      </w:r>
      <w:r w:rsidR="00C52B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ориентированного </w:t>
      </w:r>
      <w:proofErr w:type="spellStart"/>
      <w:r w:rsidR="00C52B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непластифицированного</w:t>
      </w:r>
      <w:proofErr w:type="spellEnd"/>
      <w:r w:rsidR="00C52B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52BD5" w:rsidRPr="00710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поливинилхлорида</w:t>
      </w:r>
      <w:r w:rsidR="003C0BAD" w:rsidRPr="001B2D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необходимо провести вскрытие грунта, отрыв приямка и демонтаж существующего трубопровода.</w:t>
      </w:r>
    </w:p>
    <w:p w14:paraId="6183E4AD" w14:textId="77777777" w:rsidR="003C0BAD" w:rsidRPr="001B2D65" w:rsidRDefault="001B2D65" w:rsidP="003C0BA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D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7.11</w:t>
      </w:r>
      <w:r w:rsidR="003C0BAD" w:rsidRPr="001B2D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 Монтаж отвода происходит за счет раструбного соединения. Для этого требуется снять заглушки с концов, при необходимости очистить поверхности от загрязнений (песка, земли, пыли), смазать </w:t>
      </w:r>
      <w:proofErr w:type="spellStart"/>
      <w:r w:rsidR="003C0BAD" w:rsidRPr="001B2D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лубрикантом</w:t>
      </w:r>
      <w:proofErr w:type="spellEnd"/>
      <w:r w:rsidR="003C0BAD" w:rsidRPr="001B2D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концы труб и произвести монтаж раструбного соединения.</w:t>
      </w:r>
    </w:p>
    <w:p w14:paraId="1BE8A016" w14:textId="77777777" w:rsidR="003C0BAD" w:rsidRPr="001B2D65" w:rsidRDefault="001B2D65" w:rsidP="003C0BA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D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7.11</w:t>
      </w:r>
      <w:r w:rsidR="003C0BAD" w:rsidRPr="001B2D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.3 Трубы из </w:t>
      </w:r>
      <w:r w:rsidR="00C52B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ориентированного </w:t>
      </w:r>
      <w:proofErr w:type="spellStart"/>
      <w:r w:rsidR="00C52B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непластифицированного</w:t>
      </w:r>
      <w:proofErr w:type="spellEnd"/>
      <w:r w:rsidR="00C52B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52BD5" w:rsidRPr="00710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поливинилхлорида</w:t>
      </w:r>
      <w:r w:rsidR="00C52BD5" w:rsidRPr="001B2D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0BAD" w:rsidRPr="001B2D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имеют возможность проводить изгиб тела трубы в соответствии с Таблицей </w:t>
      </w:r>
      <w:r w:rsidR="003C0BAD" w:rsidRPr="001B2D65">
        <w:rPr>
          <w:rFonts w:ascii="Arial" w:eastAsia="Times New Roman" w:hAnsi="Arial" w:cs="Arial"/>
          <w:color w:val="000000"/>
          <w:sz w:val="24"/>
          <w:szCs w:val="24"/>
          <w:highlight w:val="red"/>
          <w:lang w:eastAsia="ru-RU"/>
        </w:rPr>
        <w:t>___</w:t>
      </w:r>
      <w:r w:rsidR="003C0BAD" w:rsidRPr="001B2D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46521A4C" w14:textId="77777777" w:rsidR="003C0BAD" w:rsidRPr="001B2D65" w:rsidRDefault="003C0BAD" w:rsidP="003C0BA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6C7B930" w14:textId="77777777" w:rsidR="00BA661E" w:rsidRPr="001B2D65" w:rsidRDefault="003C0BAD" w:rsidP="003C0BAD">
      <w:pPr>
        <w:shd w:val="clear" w:color="auto" w:fill="FFFFFF"/>
        <w:spacing w:after="0" w:line="293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1B2D65">
        <w:rPr>
          <w:rFonts w:ascii="Segoe UI" w:eastAsia="Times New Roman" w:hAnsi="Segoe UI" w:cs="Segoe UI"/>
          <w:noProof/>
          <w:color w:val="000000"/>
          <w:sz w:val="20"/>
          <w:szCs w:val="20"/>
          <w:lang w:val="en-US" w:eastAsia="ru-RU"/>
        </w:rPr>
        <w:drawing>
          <wp:inline distT="0" distB="0" distL="0" distR="0" wp14:anchorId="5683742A" wp14:editId="0C0C4235">
            <wp:extent cx="5934075" cy="2497667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6125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4000" contrast="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345"/>
                    <a:stretch/>
                  </pic:blipFill>
                  <pic:spPr bwMode="auto">
                    <a:xfrm>
                      <a:off x="0" y="0"/>
                      <a:ext cx="5934075" cy="249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1911" w:tblpY="156"/>
        <w:tblW w:w="926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1239"/>
        <w:gridCol w:w="1146"/>
        <w:gridCol w:w="1146"/>
        <w:gridCol w:w="1319"/>
        <w:gridCol w:w="2016"/>
        <w:gridCol w:w="1303"/>
      </w:tblGrid>
      <w:tr w:rsidR="00A77EF1" w:rsidRPr="008F3609" w14:paraId="1029D04F" w14:textId="77777777" w:rsidTr="00A77EF1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233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47184FA3" w14:textId="77777777" w:rsidR="008F3609" w:rsidRPr="008F3609" w:rsidRDefault="008F3609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1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  <w:vAlign w:val="center"/>
          </w:tcPr>
          <w:p w14:paraId="0AB3FAF5" w14:textId="77777777" w:rsidR="008F3609" w:rsidRPr="008F3609" w:rsidRDefault="005A0D8C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  <w:lang w:val="en-US"/>
              </w:rPr>
              <w:t>Изгиб</w:t>
            </w:r>
            <w:proofErr w:type="spellEnd"/>
            <w:r w:rsidR="008F3609" w:rsidRPr="008F3609">
              <w:rPr>
                <w:rFonts w:ascii="Calibri" w:hAnsi="Calibri" w:cs="Calibri"/>
                <w:b/>
                <w:bCs/>
                <w:color w:val="FFFFFF"/>
                <w:lang w:val="en-US"/>
              </w:rPr>
              <w:t xml:space="preserve"> </w:t>
            </w:r>
            <w:proofErr w:type="spellStart"/>
            <w:r w:rsidR="008F3609" w:rsidRPr="008F3609">
              <w:rPr>
                <w:rFonts w:ascii="Calibri" w:hAnsi="Calibri" w:cs="Calibri"/>
                <w:b/>
                <w:bCs/>
                <w:color w:val="FFFFFF"/>
                <w:lang w:val="en-US"/>
              </w:rPr>
              <w:t>трубы</w:t>
            </w:r>
            <w:proofErr w:type="spellEnd"/>
          </w:p>
        </w:tc>
        <w:tc>
          <w:tcPr>
            <w:tcW w:w="2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  <w:vAlign w:val="center"/>
          </w:tcPr>
          <w:p w14:paraId="35AF3B35" w14:textId="77777777" w:rsidR="008F3609" w:rsidRPr="008F3609" w:rsidRDefault="005A0D8C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  <w:lang w:val="en-US"/>
              </w:rPr>
              <w:t>Угол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lang w:val="en-US"/>
              </w:rPr>
              <w:t xml:space="preserve"> в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lang w:val="en-US"/>
              </w:rPr>
              <w:t>раструбе</w:t>
            </w:r>
            <w:proofErr w:type="spellEnd"/>
          </w:p>
        </w:tc>
        <w:tc>
          <w:tcPr>
            <w:tcW w:w="1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  <w:vAlign w:val="center"/>
          </w:tcPr>
          <w:p w14:paraId="1E7F2E8E" w14:textId="77777777" w:rsidR="008F3609" w:rsidRPr="00BA661E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  <w:lang w:val="en-US"/>
              </w:rPr>
              <w:t>Общий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lang w:val="en-US"/>
              </w:rPr>
              <w:t>угол</w:t>
            </w:r>
            <w:proofErr w:type="spellEnd"/>
          </w:p>
        </w:tc>
      </w:tr>
      <w:tr w:rsidR="00A77EF1" w:rsidRPr="008F3609" w14:paraId="738AF12E" w14:textId="77777777" w:rsidTr="00A77E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10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14:paraId="2F292E8F" w14:textId="77777777" w:rsidR="00BA661E" w:rsidRPr="005A0D8C" w:rsidRDefault="005A0D8C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US"/>
              </w:rPr>
              <w:t>DN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(мм)</w:t>
            </w:r>
          </w:p>
        </w:tc>
        <w:tc>
          <w:tcPr>
            <w:tcW w:w="1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14:paraId="59EBDED7" w14:textId="77777777" w:rsidR="00BA661E" w:rsidRPr="008F360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609">
              <w:rPr>
                <w:rFonts w:ascii="Calibri" w:hAnsi="Calibri" w:cs="Calibri"/>
                <w:b/>
                <w:bCs/>
                <w:color w:val="FFFFFF"/>
                <w:lang w:val="en-US"/>
              </w:rPr>
              <w:t>L</w:t>
            </w:r>
            <w:r w:rsidR="005A0D8C">
              <w:rPr>
                <w:rFonts w:ascii="Calibri" w:hAnsi="Calibri" w:cs="Calibri"/>
                <w:b/>
                <w:bCs/>
                <w:color w:val="FFFFFF"/>
                <w:lang w:val="en-US"/>
              </w:rPr>
              <w:t xml:space="preserve"> (м)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14:paraId="48D0D577" w14:textId="77777777" w:rsidR="00BA661E" w:rsidRPr="008F360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609">
              <w:rPr>
                <w:rFonts w:ascii="Calibri" w:hAnsi="Calibri" w:cs="Calibri"/>
                <w:b/>
                <w:bCs/>
                <w:color w:val="FFFFFF"/>
                <w:lang w:val="en-US"/>
              </w:rPr>
              <w:t>R</w:t>
            </w:r>
            <w:r w:rsidR="005A0D8C">
              <w:rPr>
                <w:rFonts w:ascii="Calibri" w:hAnsi="Calibri" w:cs="Calibri"/>
                <w:b/>
                <w:bCs/>
                <w:color w:val="FFFFFF"/>
                <w:lang w:val="en-US"/>
              </w:rPr>
              <w:t xml:space="preserve"> (м)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14:paraId="0E9A1DA3" w14:textId="77777777" w:rsidR="00BA661E" w:rsidRPr="008F360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609">
              <w:rPr>
                <w:rFonts w:ascii="Calibri" w:hAnsi="Calibri" w:cs="Calibri"/>
                <w:b/>
                <w:bCs/>
                <w:color w:val="FFFFFF"/>
                <w:lang w:val="en-US"/>
              </w:rPr>
              <w:t>α/2</w:t>
            </w:r>
            <w:r w:rsidR="005A0D8C">
              <w:rPr>
                <w:rFonts w:ascii="Calibri" w:hAnsi="Calibri" w:cs="Calibri"/>
                <w:b/>
                <w:bCs/>
                <w:color w:val="FFFFFF"/>
                <w:lang w:val="en-US"/>
              </w:rPr>
              <w:t xml:space="preserve"> (°)</w:t>
            </w:r>
          </w:p>
        </w:tc>
        <w:tc>
          <w:tcPr>
            <w:tcW w:w="13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14:paraId="496F9CCD" w14:textId="77777777" w:rsidR="00BA661E" w:rsidRPr="008F360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609">
              <w:rPr>
                <w:rFonts w:ascii="Calibri" w:hAnsi="Calibri" w:cs="Calibri"/>
                <w:b/>
                <w:bCs/>
                <w:color w:val="FFFFFF"/>
                <w:lang w:val="en-US"/>
              </w:rPr>
              <w:t>A</w:t>
            </w:r>
            <w:r w:rsidR="005A0D8C">
              <w:rPr>
                <w:rFonts w:ascii="Calibri" w:hAnsi="Calibri" w:cs="Calibri"/>
                <w:b/>
                <w:bCs/>
                <w:color w:val="FFFFFF"/>
                <w:lang w:val="en-US"/>
              </w:rPr>
              <w:t xml:space="preserve"> (м)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14:paraId="59DF5337" w14:textId="77777777" w:rsidR="00BA661E" w:rsidRPr="008F3609" w:rsidRDefault="005A0D8C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US"/>
              </w:rPr>
              <w:t>°</w:t>
            </w:r>
          </w:p>
        </w:tc>
        <w:tc>
          <w:tcPr>
            <w:tcW w:w="13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14:paraId="678850A6" w14:textId="77777777" w:rsidR="00BA661E" w:rsidRPr="008F360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609">
              <w:rPr>
                <w:rFonts w:ascii="Calibri" w:hAnsi="Calibri" w:cs="Calibri"/>
                <w:b/>
                <w:bCs/>
                <w:color w:val="FFFFFF"/>
                <w:lang w:val="en-US"/>
              </w:rPr>
              <w:t>α'/2</w:t>
            </w:r>
            <w:r w:rsidR="005A0D8C">
              <w:rPr>
                <w:rFonts w:ascii="Calibri" w:hAnsi="Calibri" w:cs="Calibri"/>
                <w:b/>
                <w:bCs/>
                <w:color w:val="FFFFFF"/>
                <w:lang w:val="en-US"/>
              </w:rPr>
              <w:t xml:space="preserve"> (°)</w:t>
            </w:r>
          </w:p>
        </w:tc>
      </w:tr>
      <w:tr w:rsidR="00A77EF1" w:rsidRPr="00A51519" w14:paraId="12263942" w14:textId="77777777" w:rsidTr="00A77E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10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14:paraId="34535BBC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F3609">
              <w:rPr>
                <w:rFonts w:ascii="Calibri" w:hAnsi="Calibri" w:cs="Calibri"/>
                <w:b/>
                <w:bCs/>
                <w:lang w:val="en-US"/>
              </w:rPr>
              <w:t>90</w:t>
            </w:r>
          </w:p>
        </w:tc>
        <w:tc>
          <w:tcPr>
            <w:tcW w:w="1239" w:type="dxa"/>
            <w:tcBorders>
              <w:bottom w:val="single" w:sz="8" w:space="0" w:color="000000"/>
              <w:right w:val="single" w:sz="8" w:space="0" w:color="000000"/>
            </w:tcBorders>
          </w:tcPr>
          <w:p w14:paraId="7CF31608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51519">
              <w:rPr>
                <w:rFonts w:ascii="Calibri" w:hAnsi="Calibri" w:cs="Calibri"/>
                <w:bCs/>
                <w:lang w:val="en-US"/>
              </w:rPr>
              <w:t>5,84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</w:tcPr>
          <w:p w14:paraId="14A12FD6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8" w:hanging="508"/>
              <w:jc w:val="center"/>
              <w:rPr>
                <w:rFonts w:ascii="Calibri" w:hAnsi="Calibri" w:cs="Calibri"/>
                <w:lang w:val="en-US"/>
              </w:rPr>
            </w:pPr>
            <w:r w:rsidRPr="00A51519">
              <w:rPr>
                <w:rFonts w:ascii="Calibri" w:hAnsi="Calibri" w:cs="Calibri"/>
                <w:lang w:val="en-US"/>
              </w:rPr>
              <w:t>18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</w:tcPr>
          <w:p w14:paraId="06B4F332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0" w:hanging="671"/>
              <w:jc w:val="center"/>
              <w:rPr>
                <w:rFonts w:ascii="Calibri" w:hAnsi="Calibri" w:cs="Calibri"/>
                <w:lang w:val="en-US"/>
              </w:rPr>
            </w:pPr>
            <w:r w:rsidRPr="00A51519">
              <w:rPr>
                <w:rFonts w:ascii="Calibri" w:hAnsi="Calibri" w:cs="Calibri"/>
                <w:lang w:val="en-US"/>
              </w:rPr>
              <w:t>9,2</w:t>
            </w:r>
          </w:p>
        </w:tc>
        <w:tc>
          <w:tcPr>
            <w:tcW w:w="1319" w:type="dxa"/>
            <w:tcBorders>
              <w:bottom w:val="single" w:sz="8" w:space="0" w:color="000000"/>
              <w:right w:val="single" w:sz="8" w:space="0" w:color="000000"/>
            </w:tcBorders>
          </w:tcPr>
          <w:p w14:paraId="66E27F75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0" w:hanging="671"/>
              <w:jc w:val="center"/>
              <w:rPr>
                <w:rFonts w:ascii="Calibri" w:hAnsi="Calibri" w:cs="Calibri"/>
                <w:lang w:val="en-US"/>
              </w:rPr>
            </w:pPr>
            <w:r w:rsidRPr="00A51519">
              <w:rPr>
                <w:rFonts w:ascii="Calibri" w:hAnsi="Calibri" w:cs="Calibri"/>
                <w:lang w:val="en-US"/>
              </w:rPr>
              <w:t>0,92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</w:tcPr>
          <w:p w14:paraId="1A40917C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51519">
              <w:rPr>
                <w:rFonts w:ascii="Calibri" w:hAnsi="Calibri" w:cs="Calibri"/>
                <w:bCs/>
                <w:lang w:val="en-US"/>
              </w:rPr>
              <w:t>2</w:t>
            </w:r>
          </w:p>
        </w:tc>
        <w:tc>
          <w:tcPr>
            <w:tcW w:w="1303" w:type="dxa"/>
            <w:tcBorders>
              <w:bottom w:val="single" w:sz="8" w:space="0" w:color="000000"/>
              <w:right w:val="single" w:sz="8" w:space="0" w:color="000000"/>
            </w:tcBorders>
          </w:tcPr>
          <w:p w14:paraId="3A19FDB1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51519">
              <w:rPr>
                <w:rFonts w:ascii="Calibri" w:hAnsi="Calibri" w:cs="Calibri"/>
                <w:bCs/>
                <w:lang w:val="en-US"/>
              </w:rPr>
              <w:t>11,2</w:t>
            </w:r>
          </w:p>
        </w:tc>
      </w:tr>
      <w:tr w:rsidR="00A77EF1" w:rsidRPr="00A51519" w14:paraId="1EF7AAB5" w14:textId="77777777" w:rsidTr="00A77E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10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14:paraId="5F6F572A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F3609">
              <w:rPr>
                <w:rFonts w:ascii="Calibri" w:hAnsi="Calibri" w:cs="Calibri"/>
                <w:b/>
                <w:bCs/>
                <w:lang w:val="en-US"/>
              </w:rPr>
              <w:t>110</w:t>
            </w:r>
          </w:p>
        </w:tc>
        <w:tc>
          <w:tcPr>
            <w:tcW w:w="1239" w:type="dxa"/>
            <w:tcBorders>
              <w:bottom w:val="single" w:sz="8" w:space="0" w:color="000000"/>
              <w:right w:val="single" w:sz="8" w:space="0" w:color="000000"/>
            </w:tcBorders>
          </w:tcPr>
          <w:p w14:paraId="4D6FDD52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51519">
              <w:rPr>
                <w:rFonts w:ascii="Calibri" w:hAnsi="Calibri" w:cs="Calibri"/>
                <w:bCs/>
                <w:lang w:val="en-US"/>
              </w:rPr>
              <w:t>5,82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</w:tcPr>
          <w:p w14:paraId="578A5E51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8" w:hanging="508"/>
              <w:jc w:val="center"/>
              <w:rPr>
                <w:rFonts w:ascii="Calibri" w:hAnsi="Calibri" w:cs="Calibri"/>
                <w:lang w:val="en-US"/>
              </w:rPr>
            </w:pPr>
            <w:r w:rsidRPr="00A51519">
              <w:rPr>
                <w:rFonts w:ascii="Calibri" w:hAnsi="Calibri" w:cs="Calibri"/>
                <w:lang w:val="en-US"/>
              </w:rPr>
              <w:t>22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</w:tcPr>
          <w:p w14:paraId="725126DC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0" w:hanging="671"/>
              <w:jc w:val="center"/>
              <w:rPr>
                <w:rFonts w:ascii="Calibri" w:hAnsi="Calibri" w:cs="Calibri"/>
                <w:lang w:val="en-US"/>
              </w:rPr>
            </w:pPr>
            <w:r w:rsidRPr="00A51519">
              <w:rPr>
                <w:rFonts w:ascii="Calibri" w:hAnsi="Calibri" w:cs="Calibri"/>
                <w:lang w:val="en-US"/>
              </w:rPr>
              <w:t>7,5</w:t>
            </w:r>
          </w:p>
        </w:tc>
        <w:tc>
          <w:tcPr>
            <w:tcW w:w="1319" w:type="dxa"/>
            <w:tcBorders>
              <w:bottom w:val="single" w:sz="8" w:space="0" w:color="000000"/>
              <w:right w:val="single" w:sz="8" w:space="0" w:color="000000"/>
            </w:tcBorders>
          </w:tcPr>
          <w:p w14:paraId="2E4CB32B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0" w:hanging="671"/>
              <w:jc w:val="center"/>
              <w:rPr>
                <w:rFonts w:ascii="Calibri" w:hAnsi="Calibri" w:cs="Calibri"/>
                <w:lang w:val="en-US"/>
              </w:rPr>
            </w:pPr>
            <w:r w:rsidRPr="00A51519">
              <w:rPr>
                <w:rFonts w:ascii="Calibri" w:hAnsi="Calibri" w:cs="Calibri"/>
                <w:lang w:val="en-US"/>
              </w:rPr>
              <w:t>0,75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</w:tcPr>
          <w:p w14:paraId="4F824C2A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51519">
              <w:rPr>
                <w:rFonts w:ascii="Calibri" w:hAnsi="Calibri" w:cs="Calibri"/>
                <w:bCs/>
                <w:lang w:val="en-US"/>
              </w:rPr>
              <w:t>2</w:t>
            </w:r>
          </w:p>
        </w:tc>
        <w:tc>
          <w:tcPr>
            <w:tcW w:w="1303" w:type="dxa"/>
            <w:tcBorders>
              <w:bottom w:val="single" w:sz="8" w:space="0" w:color="000000"/>
              <w:right w:val="single" w:sz="8" w:space="0" w:color="000000"/>
            </w:tcBorders>
          </w:tcPr>
          <w:p w14:paraId="54B0D567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51519">
              <w:rPr>
                <w:rFonts w:ascii="Calibri" w:hAnsi="Calibri" w:cs="Calibri"/>
                <w:bCs/>
                <w:lang w:val="en-US"/>
              </w:rPr>
              <w:t>9,5</w:t>
            </w:r>
          </w:p>
        </w:tc>
      </w:tr>
      <w:tr w:rsidR="00A77EF1" w:rsidRPr="00A51519" w14:paraId="23E03AED" w14:textId="77777777" w:rsidTr="00A77E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10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14:paraId="1E5CB6E0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F3609">
              <w:rPr>
                <w:rFonts w:ascii="Calibri" w:hAnsi="Calibri" w:cs="Calibri"/>
                <w:b/>
                <w:bCs/>
                <w:lang w:val="en-US"/>
              </w:rPr>
              <w:t>140</w:t>
            </w:r>
          </w:p>
        </w:tc>
        <w:tc>
          <w:tcPr>
            <w:tcW w:w="1239" w:type="dxa"/>
            <w:tcBorders>
              <w:bottom w:val="single" w:sz="8" w:space="0" w:color="000000"/>
              <w:right w:val="single" w:sz="8" w:space="0" w:color="000000"/>
            </w:tcBorders>
          </w:tcPr>
          <w:p w14:paraId="65E07009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51519">
              <w:rPr>
                <w:rFonts w:ascii="Calibri" w:hAnsi="Calibri" w:cs="Calibri"/>
                <w:bCs/>
                <w:lang w:val="en-US"/>
              </w:rPr>
              <w:t>5,76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</w:tcPr>
          <w:p w14:paraId="6E37001A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8" w:hanging="508"/>
              <w:jc w:val="center"/>
              <w:rPr>
                <w:rFonts w:ascii="Calibri" w:hAnsi="Calibri" w:cs="Calibri"/>
                <w:lang w:val="en-US"/>
              </w:rPr>
            </w:pPr>
            <w:r w:rsidRPr="00A51519">
              <w:rPr>
                <w:rFonts w:ascii="Calibri" w:hAnsi="Calibri" w:cs="Calibri"/>
                <w:lang w:val="en-US"/>
              </w:rPr>
              <w:t>28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</w:tcPr>
          <w:p w14:paraId="4F0BE8CB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0" w:hanging="671"/>
              <w:jc w:val="center"/>
              <w:rPr>
                <w:rFonts w:ascii="Calibri" w:hAnsi="Calibri" w:cs="Calibri"/>
                <w:lang w:val="en-US"/>
              </w:rPr>
            </w:pPr>
            <w:r w:rsidRPr="00A51519">
              <w:rPr>
                <w:rFonts w:ascii="Calibri" w:hAnsi="Calibri" w:cs="Calibri"/>
                <w:lang w:val="en-US"/>
              </w:rPr>
              <w:t>5,9</w:t>
            </w:r>
          </w:p>
        </w:tc>
        <w:tc>
          <w:tcPr>
            <w:tcW w:w="1319" w:type="dxa"/>
            <w:tcBorders>
              <w:bottom w:val="single" w:sz="8" w:space="0" w:color="000000"/>
              <w:right w:val="single" w:sz="8" w:space="0" w:color="000000"/>
            </w:tcBorders>
          </w:tcPr>
          <w:p w14:paraId="16EE9D9F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0" w:hanging="671"/>
              <w:jc w:val="center"/>
              <w:rPr>
                <w:rFonts w:ascii="Calibri" w:hAnsi="Calibri" w:cs="Calibri"/>
                <w:lang w:val="en-US"/>
              </w:rPr>
            </w:pPr>
            <w:r w:rsidRPr="00A51519">
              <w:rPr>
                <w:rFonts w:ascii="Calibri" w:hAnsi="Calibri" w:cs="Calibri"/>
                <w:lang w:val="en-US"/>
              </w:rPr>
              <w:t>0,59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</w:tcPr>
          <w:p w14:paraId="5B21A97D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51519">
              <w:rPr>
                <w:rFonts w:ascii="Calibri" w:hAnsi="Calibri" w:cs="Calibri"/>
                <w:bCs/>
                <w:lang w:val="en-US"/>
              </w:rPr>
              <w:t>2</w:t>
            </w:r>
          </w:p>
        </w:tc>
        <w:tc>
          <w:tcPr>
            <w:tcW w:w="1303" w:type="dxa"/>
            <w:tcBorders>
              <w:bottom w:val="single" w:sz="8" w:space="0" w:color="000000"/>
              <w:right w:val="single" w:sz="8" w:space="0" w:color="000000"/>
            </w:tcBorders>
          </w:tcPr>
          <w:p w14:paraId="356FFA40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51519">
              <w:rPr>
                <w:rFonts w:ascii="Calibri" w:hAnsi="Calibri" w:cs="Calibri"/>
                <w:bCs/>
                <w:lang w:val="en-US"/>
              </w:rPr>
              <w:t>7,9</w:t>
            </w:r>
          </w:p>
        </w:tc>
      </w:tr>
      <w:tr w:rsidR="00A77EF1" w:rsidRPr="00A51519" w14:paraId="732185EC" w14:textId="77777777" w:rsidTr="00A77E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10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14:paraId="6C41491F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F3609">
              <w:rPr>
                <w:rFonts w:ascii="Calibri" w:hAnsi="Calibri" w:cs="Calibri"/>
                <w:b/>
                <w:bCs/>
                <w:lang w:val="en-US"/>
              </w:rPr>
              <w:t>160</w:t>
            </w:r>
          </w:p>
        </w:tc>
        <w:tc>
          <w:tcPr>
            <w:tcW w:w="1239" w:type="dxa"/>
            <w:tcBorders>
              <w:bottom w:val="single" w:sz="8" w:space="0" w:color="000000"/>
              <w:right w:val="single" w:sz="8" w:space="0" w:color="000000"/>
            </w:tcBorders>
          </w:tcPr>
          <w:p w14:paraId="1F9F1EDA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51519">
              <w:rPr>
                <w:rFonts w:ascii="Calibri" w:hAnsi="Calibri" w:cs="Calibri"/>
                <w:bCs/>
                <w:lang w:val="en-US"/>
              </w:rPr>
              <w:t>5,8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</w:tcPr>
          <w:p w14:paraId="366F5CF3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8" w:hanging="508"/>
              <w:jc w:val="center"/>
              <w:rPr>
                <w:rFonts w:ascii="Calibri" w:hAnsi="Calibri" w:cs="Calibri"/>
                <w:lang w:val="en-US"/>
              </w:rPr>
            </w:pPr>
            <w:r w:rsidRPr="00A51519">
              <w:rPr>
                <w:rFonts w:ascii="Calibri" w:hAnsi="Calibri" w:cs="Calibri"/>
                <w:lang w:val="en-US"/>
              </w:rPr>
              <w:t>32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</w:tcPr>
          <w:p w14:paraId="694DA241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0" w:hanging="671"/>
              <w:jc w:val="center"/>
              <w:rPr>
                <w:rFonts w:ascii="Calibri" w:hAnsi="Calibri" w:cs="Calibri"/>
                <w:lang w:val="en-US"/>
              </w:rPr>
            </w:pPr>
            <w:r w:rsidRPr="00A51519">
              <w:rPr>
                <w:rFonts w:ascii="Calibri" w:hAnsi="Calibri" w:cs="Calibri"/>
                <w:lang w:val="en-US"/>
              </w:rPr>
              <w:t>5,1</w:t>
            </w:r>
          </w:p>
        </w:tc>
        <w:tc>
          <w:tcPr>
            <w:tcW w:w="1319" w:type="dxa"/>
            <w:tcBorders>
              <w:bottom w:val="single" w:sz="8" w:space="0" w:color="000000"/>
              <w:right w:val="single" w:sz="8" w:space="0" w:color="000000"/>
            </w:tcBorders>
          </w:tcPr>
          <w:p w14:paraId="6256787E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0" w:hanging="671"/>
              <w:jc w:val="center"/>
              <w:rPr>
                <w:rFonts w:ascii="Calibri" w:hAnsi="Calibri" w:cs="Calibri"/>
                <w:lang w:val="en-US"/>
              </w:rPr>
            </w:pPr>
            <w:r w:rsidRPr="00A51519">
              <w:rPr>
                <w:rFonts w:ascii="Calibri" w:hAnsi="Calibri" w:cs="Calibri"/>
                <w:lang w:val="en-US"/>
              </w:rPr>
              <w:t>0,52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</w:tcPr>
          <w:p w14:paraId="2A5974A8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51519">
              <w:rPr>
                <w:rFonts w:ascii="Calibri" w:hAnsi="Calibri" w:cs="Calibri"/>
                <w:bCs/>
                <w:lang w:val="en-US"/>
              </w:rPr>
              <w:t>2</w:t>
            </w:r>
          </w:p>
        </w:tc>
        <w:tc>
          <w:tcPr>
            <w:tcW w:w="1303" w:type="dxa"/>
            <w:tcBorders>
              <w:bottom w:val="single" w:sz="8" w:space="0" w:color="000000"/>
              <w:right w:val="single" w:sz="8" w:space="0" w:color="000000"/>
            </w:tcBorders>
          </w:tcPr>
          <w:p w14:paraId="44DD26AD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51519">
              <w:rPr>
                <w:rFonts w:ascii="Calibri" w:hAnsi="Calibri" w:cs="Calibri"/>
                <w:bCs/>
                <w:lang w:val="en-US"/>
              </w:rPr>
              <w:t>7,1</w:t>
            </w:r>
          </w:p>
        </w:tc>
      </w:tr>
      <w:tr w:rsidR="00A77EF1" w:rsidRPr="00A51519" w14:paraId="6865B118" w14:textId="77777777" w:rsidTr="00A77E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10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14:paraId="681BAF16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F3609">
              <w:rPr>
                <w:rFonts w:ascii="Calibri" w:hAnsi="Calibri" w:cs="Calibri"/>
                <w:b/>
                <w:bCs/>
                <w:lang w:val="en-US"/>
              </w:rPr>
              <w:t>200</w:t>
            </w:r>
          </w:p>
        </w:tc>
        <w:tc>
          <w:tcPr>
            <w:tcW w:w="1239" w:type="dxa"/>
            <w:tcBorders>
              <w:bottom w:val="single" w:sz="8" w:space="0" w:color="000000"/>
              <w:right w:val="single" w:sz="8" w:space="0" w:color="000000"/>
            </w:tcBorders>
          </w:tcPr>
          <w:p w14:paraId="0918BEAE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51519">
              <w:rPr>
                <w:rFonts w:ascii="Calibri" w:hAnsi="Calibri" w:cs="Calibri"/>
                <w:bCs/>
                <w:lang w:val="en-US"/>
              </w:rPr>
              <w:t>5,73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</w:tcPr>
          <w:p w14:paraId="1557CAF7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8" w:hanging="508"/>
              <w:jc w:val="center"/>
              <w:rPr>
                <w:rFonts w:ascii="Calibri" w:hAnsi="Calibri" w:cs="Calibri"/>
                <w:lang w:val="en-US"/>
              </w:rPr>
            </w:pPr>
            <w:r w:rsidRPr="00A51519">
              <w:rPr>
                <w:rFonts w:ascii="Calibri" w:hAnsi="Calibri" w:cs="Calibri"/>
                <w:lang w:val="en-US"/>
              </w:rPr>
              <w:t>40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</w:tcPr>
          <w:p w14:paraId="64123095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0" w:hanging="671"/>
              <w:jc w:val="center"/>
              <w:rPr>
                <w:rFonts w:ascii="Calibri" w:hAnsi="Calibri" w:cs="Calibri"/>
                <w:lang w:val="en-US"/>
              </w:rPr>
            </w:pPr>
            <w:r w:rsidRPr="00A51519">
              <w:rPr>
                <w:rFonts w:ascii="Calibri" w:hAnsi="Calibri" w:cs="Calibri"/>
                <w:lang w:val="en-US"/>
              </w:rPr>
              <w:t>4,1</w:t>
            </w:r>
          </w:p>
        </w:tc>
        <w:tc>
          <w:tcPr>
            <w:tcW w:w="1319" w:type="dxa"/>
            <w:tcBorders>
              <w:bottom w:val="single" w:sz="8" w:space="0" w:color="000000"/>
              <w:right w:val="single" w:sz="8" w:space="0" w:color="000000"/>
            </w:tcBorders>
          </w:tcPr>
          <w:p w14:paraId="28DEAF94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0" w:hanging="671"/>
              <w:jc w:val="center"/>
              <w:rPr>
                <w:rFonts w:ascii="Calibri" w:hAnsi="Calibri" w:cs="Calibri"/>
                <w:lang w:val="en-US"/>
              </w:rPr>
            </w:pPr>
            <w:r w:rsidRPr="00A51519">
              <w:rPr>
                <w:rFonts w:ascii="Calibri" w:hAnsi="Calibri" w:cs="Calibri"/>
                <w:lang w:val="en-US"/>
              </w:rPr>
              <w:t>0,41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</w:tcPr>
          <w:p w14:paraId="02028661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51519">
              <w:rPr>
                <w:rFonts w:ascii="Calibri" w:hAnsi="Calibri" w:cs="Calibri"/>
                <w:bCs/>
                <w:lang w:val="en-US"/>
              </w:rPr>
              <w:t>2</w:t>
            </w:r>
          </w:p>
        </w:tc>
        <w:tc>
          <w:tcPr>
            <w:tcW w:w="1303" w:type="dxa"/>
            <w:tcBorders>
              <w:bottom w:val="single" w:sz="8" w:space="0" w:color="000000"/>
              <w:right w:val="single" w:sz="8" w:space="0" w:color="000000"/>
            </w:tcBorders>
          </w:tcPr>
          <w:p w14:paraId="35E9E0E6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51519">
              <w:rPr>
                <w:rFonts w:ascii="Calibri" w:hAnsi="Calibri" w:cs="Calibri"/>
                <w:bCs/>
                <w:lang w:val="en-US"/>
              </w:rPr>
              <w:t>6,1</w:t>
            </w:r>
          </w:p>
        </w:tc>
      </w:tr>
      <w:tr w:rsidR="00A77EF1" w:rsidRPr="00A51519" w14:paraId="6555E6C1" w14:textId="77777777" w:rsidTr="00A77E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10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14:paraId="2047D8E3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F3609">
              <w:rPr>
                <w:rFonts w:ascii="Calibri" w:hAnsi="Calibri" w:cs="Calibri"/>
                <w:b/>
                <w:bCs/>
                <w:lang w:val="en-US"/>
              </w:rPr>
              <w:t>225</w:t>
            </w:r>
          </w:p>
        </w:tc>
        <w:tc>
          <w:tcPr>
            <w:tcW w:w="1239" w:type="dxa"/>
            <w:tcBorders>
              <w:bottom w:val="single" w:sz="8" w:space="0" w:color="000000"/>
              <w:right w:val="single" w:sz="8" w:space="0" w:color="000000"/>
            </w:tcBorders>
          </w:tcPr>
          <w:p w14:paraId="7F5836E8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51519">
              <w:rPr>
                <w:rFonts w:ascii="Calibri" w:hAnsi="Calibri" w:cs="Calibri"/>
                <w:bCs/>
                <w:lang w:val="en-US"/>
              </w:rPr>
              <w:t>5,77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</w:tcPr>
          <w:p w14:paraId="763F5631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8" w:hanging="508"/>
              <w:jc w:val="center"/>
              <w:rPr>
                <w:rFonts w:ascii="Calibri" w:hAnsi="Calibri" w:cs="Calibri"/>
                <w:lang w:val="en-US"/>
              </w:rPr>
            </w:pPr>
            <w:r w:rsidRPr="00A51519">
              <w:rPr>
                <w:rFonts w:ascii="Calibri" w:hAnsi="Calibri" w:cs="Calibri"/>
                <w:lang w:val="en-US"/>
              </w:rPr>
              <w:t>45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</w:tcPr>
          <w:p w14:paraId="76DA9600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0" w:hanging="671"/>
              <w:jc w:val="center"/>
              <w:rPr>
                <w:rFonts w:ascii="Calibri" w:hAnsi="Calibri" w:cs="Calibri"/>
                <w:lang w:val="en-US"/>
              </w:rPr>
            </w:pPr>
            <w:r w:rsidRPr="00A51519">
              <w:rPr>
                <w:rFonts w:ascii="Calibri" w:hAnsi="Calibri" w:cs="Calibri"/>
                <w:lang w:val="en-US"/>
              </w:rPr>
              <w:t>3,6</w:t>
            </w:r>
          </w:p>
        </w:tc>
        <w:tc>
          <w:tcPr>
            <w:tcW w:w="1319" w:type="dxa"/>
            <w:tcBorders>
              <w:bottom w:val="single" w:sz="8" w:space="0" w:color="000000"/>
              <w:right w:val="single" w:sz="8" w:space="0" w:color="000000"/>
            </w:tcBorders>
          </w:tcPr>
          <w:p w14:paraId="3AB9761C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0" w:hanging="671"/>
              <w:jc w:val="center"/>
              <w:rPr>
                <w:rFonts w:ascii="Calibri" w:hAnsi="Calibri" w:cs="Calibri"/>
                <w:lang w:val="en-US"/>
              </w:rPr>
            </w:pPr>
            <w:r w:rsidRPr="00A51519">
              <w:rPr>
                <w:rFonts w:ascii="Calibri" w:hAnsi="Calibri" w:cs="Calibri"/>
                <w:lang w:val="en-US"/>
              </w:rPr>
              <w:t>0,36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</w:tcPr>
          <w:p w14:paraId="77F4F09A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51519">
              <w:rPr>
                <w:rFonts w:ascii="Calibri" w:hAnsi="Calibri" w:cs="Calibri"/>
                <w:bCs/>
                <w:lang w:val="en-US"/>
              </w:rPr>
              <w:t>2</w:t>
            </w:r>
          </w:p>
        </w:tc>
        <w:tc>
          <w:tcPr>
            <w:tcW w:w="1303" w:type="dxa"/>
            <w:tcBorders>
              <w:bottom w:val="single" w:sz="8" w:space="0" w:color="000000"/>
              <w:right w:val="single" w:sz="8" w:space="0" w:color="000000"/>
            </w:tcBorders>
          </w:tcPr>
          <w:p w14:paraId="0ABF3B62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51519">
              <w:rPr>
                <w:rFonts w:ascii="Calibri" w:hAnsi="Calibri" w:cs="Calibri"/>
                <w:bCs/>
                <w:lang w:val="en-US"/>
              </w:rPr>
              <w:t>5,6</w:t>
            </w:r>
          </w:p>
        </w:tc>
      </w:tr>
      <w:tr w:rsidR="00A77EF1" w:rsidRPr="00A51519" w14:paraId="09D17FA4" w14:textId="77777777" w:rsidTr="00A77E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10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14:paraId="2B82773F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F3609">
              <w:rPr>
                <w:rFonts w:ascii="Calibri" w:hAnsi="Calibri" w:cs="Calibri"/>
                <w:b/>
                <w:bCs/>
                <w:lang w:val="en-US"/>
              </w:rPr>
              <w:t>250</w:t>
            </w:r>
          </w:p>
        </w:tc>
        <w:tc>
          <w:tcPr>
            <w:tcW w:w="1239" w:type="dxa"/>
            <w:tcBorders>
              <w:bottom w:val="single" w:sz="8" w:space="0" w:color="000000"/>
              <w:right w:val="single" w:sz="8" w:space="0" w:color="000000"/>
            </w:tcBorders>
          </w:tcPr>
          <w:p w14:paraId="47256C66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51519">
              <w:rPr>
                <w:rFonts w:ascii="Calibri" w:hAnsi="Calibri" w:cs="Calibri"/>
                <w:bCs/>
                <w:lang w:val="en-US"/>
              </w:rPr>
              <w:t>5,68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</w:tcPr>
          <w:p w14:paraId="01BC6DF5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8" w:hanging="508"/>
              <w:jc w:val="center"/>
              <w:rPr>
                <w:rFonts w:ascii="Calibri" w:hAnsi="Calibri" w:cs="Calibri"/>
                <w:lang w:val="en-US"/>
              </w:rPr>
            </w:pPr>
            <w:r w:rsidRPr="00A51519">
              <w:rPr>
                <w:rFonts w:ascii="Calibri" w:hAnsi="Calibri" w:cs="Calibri"/>
                <w:lang w:val="en-US"/>
              </w:rPr>
              <w:t>50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</w:tcPr>
          <w:p w14:paraId="34D30EDF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0" w:hanging="671"/>
              <w:jc w:val="center"/>
              <w:rPr>
                <w:rFonts w:ascii="Calibri" w:hAnsi="Calibri" w:cs="Calibri"/>
                <w:lang w:val="en-US"/>
              </w:rPr>
            </w:pPr>
            <w:r w:rsidRPr="00A51519">
              <w:rPr>
                <w:rFonts w:ascii="Calibri" w:hAnsi="Calibri" w:cs="Calibri"/>
                <w:lang w:val="en-US"/>
              </w:rPr>
              <w:t>3,3</w:t>
            </w:r>
          </w:p>
        </w:tc>
        <w:tc>
          <w:tcPr>
            <w:tcW w:w="1319" w:type="dxa"/>
            <w:tcBorders>
              <w:bottom w:val="single" w:sz="8" w:space="0" w:color="000000"/>
              <w:right w:val="single" w:sz="8" w:space="0" w:color="000000"/>
            </w:tcBorders>
          </w:tcPr>
          <w:p w14:paraId="1FEE43B4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0" w:hanging="671"/>
              <w:jc w:val="center"/>
              <w:rPr>
                <w:rFonts w:ascii="Calibri" w:hAnsi="Calibri" w:cs="Calibri"/>
                <w:lang w:val="en-US"/>
              </w:rPr>
            </w:pPr>
            <w:r w:rsidRPr="00A51519">
              <w:rPr>
                <w:rFonts w:ascii="Calibri" w:hAnsi="Calibri" w:cs="Calibri"/>
                <w:lang w:val="en-US"/>
              </w:rPr>
              <w:t>0,32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</w:tcPr>
          <w:p w14:paraId="12A80DD6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51519">
              <w:rPr>
                <w:rFonts w:ascii="Calibri" w:hAnsi="Calibri" w:cs="Calibri"/>
                <w:bCs/>
                <w:lang w:val="en-US"/>
              </w:rPr>
              <w:t>2</w:t>
            </w:r>
          </w:p>
        </w:tc>
        <w:tc>
          <w:tcPr>
            <w:tcW w:w="1303" w:type="dxa"/>
            <w:tcBorders>
              <w:bottom w:val="single" w:sz="8" w:space="0" w:color="000000"/>
              <w:right w:val="single" w:sz="8" w:space="0" w:color="000000"/>
            </w:tcBorders>
          </w:tcPr>
          <w:p w14:paraId="54277C1E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51519">
              <w:rPr>
                <w:rFonts w:ascii="Calibri" w:hAnsi="Calibri" w:cs="Calibri"/>
                <w:bCs/>
                <w:lang w:val="en-US"/>
              </w:rPr>
              <w:t>5,3</w:t>
            </w:r>
          </w:p>
        </w:tc>
      </w:tr>
      <w:tr w:rsidR="00A77EF1" w:rsidRPr="00A51519" w14:paraId="5AB5D8B5" w14:textId="77777777" w:rsidTr="00A77E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10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14:paraId="451A69E7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F3609">
              <w:rPr>
                <w:rFonts w:ascii="Calibri" w:hAnsi="Calibri" w:cs="Calibri"/>
                <w:b/>
                <w:bCs/>
                <w:lang w:val="en-US"/>
              </w:rPr>
              <w:t>315</w:t>
            </w:r>
          </w:p>
        </w:tc>
        <w:tc>
          <w:tcPr>
            <w:tcW w:w="1239" w:type="dxa"/>
            <w:tcBorders>
              <w:bottom w:val="single" w:sz="8" w:space="0" w:color="000000"/>
              <w:right w:val="single" w:sz="8" w:space="0" w:color="000000"/>
            </w:tcBorders>
          </w:tcPr>
          <w:p w14:paraId="215DAD05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51519">
              <w:rPr>
                <w:rFonts w:ascii="Calibri" w:hAnsi="Calibri" w:cs="Calibri"/>
                <w:bCs/>
                <w:lang w:val="en-US"/>
              </w:rPr>
              <w:t>5,63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</w:tcPr>
          <w:p w14:paraId="21C35416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8" w:hanging="508"/>
              <w:jc w:val="center"/>
              <w:rPr>
                <w:rFonts w:ascii="Calibri" w:hAnsi="Calibri" w:cs="Calibri"/>
                <w:lang w:val="en-US"/>
              </w:rPr>
            </w:pPr>
            <w:r w:rsidRPr="00A51519">
              <w:rPr>
                <w:rFonts w:ascii="Calibri" w:hAnsi="Calibri" w:cs="Calibri"/>
                <w:lang w:val="en-US"/>
              </w:rPr>
              <w:t>63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</w:tcPr>
          <w:p w14:paraId="5D7D9D77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0" w:hanging="671"/>
              <w:jc w:val="center"/>
              <w:rPr>
                <w:rFonts w:ascii="Calibri" w:hAnsi="Calibri" w:cs="Calibri"/>
                <w:lang w:val="en-US"/>
              </w:rPr>
            </w:pPr>
            <w:r w:rsidRPr="00A51519">
              <w:rPr>
                <w:rFonts w:ascii="Calibri" w:hAnsi="Calibri" w:cs="Calibri"/>
                <w:lang w:val="en-US"/>
              </w:rPr>
              <w:t>2,6</w:t>
            </w:r>
          </w:p>
        </w:tc>
        <w:tc>
          <w:tcPr>
            <w:tcW w:w="1319" w:type="dxa"/>
            <w:tcBorders>
              <w:bottom w:val="single" w:sz="8" w:space="0" w:color="000000"/>
              <w:right w:val="single" w:sz="8" w:space="0" w:color="000000"/>
            </w:tcBorders>
          </w:tcPr>
          <w:p w14:paraId="370ED764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0" w:hanging="671"/>
              <w:jc w:val="center"/>
              <w:rPr>
                <w:rFonts w:ascii="Calibri" w:hAnsi="Calibri" w:cs="Calibri"/>
                <w:lang w:val="en-US"/>
              </w:rPr>
            </w:pPr>
            <w:r w:rsidRPr="00A51519">
              <w:rPr>
                <w:rFonts w:ascii="Calibri" w:hAnsi="Calibri" w:cs="Calibri"/>
                <w:lang w:val="en-US"/>
              </w:rPr>
              <w:t>0,25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</w:tcPr>
          <w:p w14:paraId="4F69E627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51519">
              <w:rPr>
                <w:rFonts w:ascii="Calibri" w:hAnsi="Calibri" w:cs="Calibri"/>
                <w:bCs/>
                <w:lang w:val="en-US"/>
              </w:rPr>
              <w:t>2</w:t>
            </w:r>
          </w:p>
        </w:tc>
        <w:tc>
          <w:tcPr>
            <w:tcW w:w="1303" w:type="dxa"/>
            <w:tcBorders>
              <w:bottom w:val="single" w:sz="8" w:space="0" w:color="000000"/>
              <w:right w:val="single" w:sz="8" w:space="0" w:color="000000"/>
            </w:tcBorders>
          </w:tcPr>
          <w:p w14:paraId="2CAF434E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51519">
              <w:rPr>
                <w:rFonts w:ascii="Calibri" w:hAnsi="Calibri" w:cs="Calibri"/>
                <w:bCs/>
                <w:lang w:val="en-US"/>
              </w:rPr>
              <w:t>4,6</w:t>
            </w:r>
          </w:p>
        </w:tc>
      </w:tr>
      <w:tr w:rsidR="00A77EF1" w:rsidRPr="00A51519" w14:paraId="71AD4AB7" w14:textId="77777777" w:rsidTr="00A77E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10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14:paraId="0D477BA3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F3609">
              <w:rPr>
                <w:rFonts w:ascii="Calibri" w:hAnsi="Calibri" w:cs="Calibri"/>
                <w:b/>
                <w:bCs/>
                <w:lang w:val="en-US"/>
              </w:rPr>
              <w:t>355</w:t>
            </w:r>
          </w:p>
        </w:tc>
        <w:tc>
          <w:tcPr>
            <w:tcW w:w="1239" w:type="dxa"/>
            <w:tcBorders>
              <w:bottom w:val="single" w:sz="8" w:space="0" w:color="000000"/>
              <w:right w:val="single" w:sz="8" w:space="0" w:color="000000"/>
            </w:tcBorders>
          </w:tcPr>
          <w:p w14:paraId="0A5ED491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51519">
              <w:rPr>
                <w:rFonts w:ascii="Calibri" w:hAnsi="Calibri" w:cs="Calibri"/>
                <w:bCs/>
                <w:lang w:val="en-US"/>
              </w:rPr>
              <w:t>5,71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</w:tcPr>
          <w:p w14:paraId="730D6290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8" w:hanging="508"/>
              <w:jc w:val="center"/>
              <w:rPr>
                <w:rFonts w:ascii="Calibri" w:hAnsi="Calibri" w:cs="Calibri"/>
                <w:lang w:val="en-US"/>
              </w:rPr>
            </w:pPr>
            <w:r w:rsidRPr="00A51519">
              <w:rPr>
                <w:rFonts w:ascii="Calibri" w:hAnsi="Calibri" w:cs="Calibri"/>
                <w:lang w:val="en-US"/>
              </w:rPr>
              <w:t>71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</w:tcPr>
          <w:p w14:paraId="638B2EBD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0" w:hanging="671"/>
              <w:jc w:val="center"/>
              <w:rPr>
                <w:rFonts w:ascii="Calibri" w:hAnsi="Calibri" w:cs="Calibri"/>
                <w:lang w:val="en-US"/>
              </w:rPr>
            </w:pPr>
            <w:r w:rsidRPr="00A51519">
              <w:rPr>
                <w:rFonts w:ascii="Calibri" w:hAnsi="Calibri" w:cs="Calibri"/>
                <w:lang w:val="en-US"/>
              </w:rPr>
              <w:t>2,3</w:t>
            </w:r>
          </w:p>
        </w:tc>
        <w:tc>
          <w:tcPr>
            <w:tcW w:w="1319" w:type="dxa"/>
            <w:tcBorders>
              <w:bottom w:val="single" w:sz="8" w:space="0" w:color="000000"/>
              <w:right w:val="single" w:sz="8" w:space="0" w:color="000000"/>
            </w:tcBorders>
          </w:tcPr>
          <w:p w14:paraId="6D8CEF62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0" w:hanging="671"/>
              <w:jc w:val="center"/>
              <w:rPr>
                <w:rFonts w:ascii="Calibri" w:hAnsi="Calibri" w:cs="Calibri"/>
                <w:lang w:val="en-US"/>
              </w:rPr>
            </w:pPr>
            <w:r w:rsidRPr="00A51519">
              <w:rPr>
                <w:rFonts w:ascii="Calibri" w:hAnsi="Calibri" w:cs="Calibri"/>
                <w:lang w:val="en-US"/>
              </w:rPr>
              <w:t>0,22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</w:tcPr>
          <w:p w14:paraId="52C883ED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51519">
              <w:rPr>
                <w:rFonts w:ascii="Calibri" w:hAnsi="Calibri" w:cs="Calibri"/>
                <w:bCs/>
                <w:lang w:val="en-US"/>
              </w:rPr>
              <w:t>2</w:t>
            </w:r>
          </w:p>
        </w:tc>
        <w:tc>
          <w:tcPr>
            <w:tcW w:w="1303" w:type="dxa"/>
            <w:tcBorders>
              <w:bottom w:val="single" w:sz="8" w:space="0" w:color="000000"/>
              <w:right w:val="single" w:sz="8" w:space="0" w:color="000000"/>
            </w:tcBorders>
          </w:tcPr>
          <w:p w14:paraId="717A08B7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51519">
              <w:rPr>
                <w:rFonts w:ascii="Calibri" w:hAnsi="Calibri" w:cs="Calibri"/>
                <w:bCs/>
                <w:lang w:val="en-US"/>
              </w:rPr>
              <w:t>4,3</w:t>
            </w:r>
          </w:p>
        </w:tc>
      </w:tr>
      <w:tr w:rsidR="00A77EF1" w:rsidRPr="00A51519" w14:paraId="36486560" w14:textId="77777777" w:rsidTr="00A77E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10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14:paraId="20184099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F3609">
              <w:rPr>
                <w:rFonts w:ascii="Calibri" w:hAnsi="Calibri" w:cs="Calibri"/>
                <w:b/>
                <w:bCs/>
                <w:lang w:val="en-US"/>
              </w:rPr>
              <w:t>400</w:t>
            </w:r>
          </w:p>
        </w:tc>
        <w:tc>
          <w:tcPr>
            <w:tcW w:w="1239" w:type="dxa"/>
            <w:tcBorders>
              <w:bottom w:val="single" w:sz="8" w:space="0" w:color="000000"/>
              <w:right w:val="single" w:sz="8" w:space="0" w:color="000000"/>
            </w:tcBorders>
          </w:tcPr>
          <w:p w14:paraId="5D72F9A2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51519">
              <w:rPr>
                <w:rFonts w:ascii="Calibri" w:hAnsi="Calibri" w:cs="Calibri"/>
                <w:bCs/>
                <w:lang w:val="en-US"/>
              </w:rPr>
              <w:t>5,62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</w:tcPr>
          <w:p w14:paraId="1EDFA3B4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8" w:hanging="508"/>
              <w:jc w:val="center"/>
              <w:rPr>
                <w:rFonts w:ascii="Calibri" w:hAnsi="Calibri" w:cs="Calibri"/>
                <w:lang w:val="en-US"/>
              </w:rPr>
            </w:pPr>
            <w:r w:rsidRPr="00A51519">
              <w:rPr>
                <w:rFonts w:ascii="Calibri" w:hAnsi="Calibri" w:cs="Calibri"/>
                <w:lang w:val="en-US"/>
              </w:rPr>
              <w:t>80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</w:tcPr>
          <w:p w14:paraId="049800CB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0" w:hanging="671"/>
              <w:jc w:val="center"/>
              <w:rPr>
                <w:rFonts w:ascii="Calibri" w:hAnsi="Calibri" w:cs="Calibri"/>
                <w:lang w:val="en-US"/>
              </w:rPr>
            </w:pPr>
            <w:r w:rsidRPr="00A51519">
              <w:rPr>
                <w:rFonts w:ascii="Calibri" w:hAnsi="Calibri" w:cs="Calibri"/>
                <w:lang w:val="en-US"/>
              </w:rPr>
              <w:t>2,0</w:t>
            </w:r>
          </w:p>
        </w:tc>
        <w:tc>
          <w:tcPr>
            <w:tcW w:w="1319" w:type="dxa"/>
            <w:tcBorders>
              <w:bottom w:val="single" w:sz="8" w:space="0" w:color="000000"/>
              <w:right w:val="single" w:sz="8" w:space="0" w:color="000000"/>
            </w:tcBorders>
          </w:tcPr>
          <w:p w14:paraId="56631B66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0" w:hanging="671"/>
              <w:jc w:val="center"/>
              <w:rPr>
                <w:rFonts w:ascii="Calibri" w:hAnsi="Calibri" w:cs="Calibri"/>
                <w:lang w:val="en-US"/>
              </w:rPr>
            </w:pPr>
            <w:r w:rsidRPr="00A51519">
              <w:rPr>
                <w:rFonts w:ascii="Calibri" w:hAnsi="Calibri" w:cs="Calibri"/>
                <w:lang w:val="en-US"/>
              </w:rPr>
              <w:t>0,19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</w:tcPr>
          <w:p w14:paraId="331F05FA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51519">
              <w:rPr>
                <w:rFonts w:ascii="Calibri" w:hAnsi="Calibri" w:cs="Calibri"/>
                <w:bCs/>
                <w:lang w:val="en-US"/>
              </w:rPr>
              <w:t>2</w:t>
            </w:r>
          </w:p>
        </w:tc>
        <w:tc>
          <w:tcPr>
            <w:tcW w:w="1303" w:type="dxa"/>
            <w:tcBorders>
              <w:bottom w:val="single" w:sz="8" w:space="0" w:color="000000"/>
              <w:right w:val="single" w:sz="8" w:space="0" w:color="000000"/>
            </w:tcBorders>
          </w:tcPr>
          <w:p w14:paraId="48350D34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51519">
              <w:rPr>
                <w:rFonts w:ascii="Calibri" w:hAnsi="Calibri" w:cs="Calibri"/>
                <w:bCs/>
                <w:lang w:val="en-US"/>
              </w:rPr>
              <w:t>4,0</w:t>
            </w:r>
          </w:p>
        </w:tc>
      </w:tr>
      <w:tr w:rsidR="00A77EF1" w:rsidRPr="008F3609" w14:paraId="10AA0E69" w14:textId="77777777" w:rsidTr="00A77E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10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14:paraId="1265D36B" w14:textId="77777777" w:rsidR="00BA661E" w:rsidRPr="008F360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609">
              <w:rPr>
                <w:rFonts w:ascii="Calibri" w:hAnsi="Calibri" w:cs="Calibri"/>
                <w:b/>
                <w:bCs/>
                <w:lang w:val="en-US"/>
              </w:rPr>
              <w:t>450</w:t>
            </w:r>
          </w:p>
        </w:tc>
        <w:tc>
          <w:tcPr>
            <w:tcW w:w="1239" w:type="dxa"/>
            <w:tcBorders>
              <w:bottom w:val="single" w:sz="8" w:space="0" w:color="000000"/>
              <w:right w:val="single" w:sz="8" w:space="0" w:color="000000"/>
            </w:tcBorders>
          </w:tcPr>
          <w:p w14:paraId="676C648B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6" w:hanging="44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1519">
              <w:rPr>
                <w:rFonts w:ascii="Calibri" w:hAnsi="Calibri" w:cs="Calibri"/>
                <w:lang w:val="en-US"/>
              </w:rPr>
              <w:t>5,56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</w:tcPr>
          <w:p w14:paraId="445A1CEF" w14:textId="77777777" w:rsidR="00BA661E" w:rsidRPr="008F360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8" w:hanging="5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609">
              <w:rPr>
                <w:rFonts w:ascii="Calibri" w:hAnsi="Calibri" w:cs="Calibri"/>
                <w:lang w:val="en-US"/>
              </w:rPr>
              <w:t>90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</w:tcPr>
          <w:p w14:paraId="5014E101" w14:textId="77777777" w:rsidR="00BA661E" w:rsidRPr="008F360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0" w:hanging="67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609">
              <w:rPr>
                <w:rFonts w:ascii="Calibri" w:hAnsi="Calibri" w:cs="Calibri"/>
                <w:lang w:val="en-US"/>
              </w:rPr>
              <w:t>1,8</w:t>
            </w:r>
          </w:p>
        </w:tc>
        <w:tc>
          <w:tcPr>
            <w:tcW w:w="1319" w:type="dxa"/>
            <w:tcBorders>
              <w:bottom w:val="single" w:sz="8" w:space="0" w:color="000000"/>
              <w:right w:val="single" w:sz="8" w:space="0" w:color="000000"/>
            </w:tcBorders>
          </w:tcPr>
          <w:p w14:paraId="4C08B795" w14:textId="77777777" w:rsidR="00BA661E" w:rsidRPr="008F360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7" w:hanging="33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609">
              <w:rPr>
                <w:rFonts w:ascii="Calibri" w:hAnsi="Calibri" w:cs="Calibri"/>
                <w:lang w:val="en-US"/>
              </w:rPr>
              <w:t>0,17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</w:tcPr>
          <w:p w14:paraId="0577AF44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51519">
              <w:rPr>
                <w:rFonts w:ascii="Calibri" w:hAnsi="Calibri" w:cs="Calibri"/>
                <w:bCs/>
                <w:lang w:val="en-US"/>
              </w:rPr>
              <w:t>2</w:t>
            </w:r>
          </w:p>
        </w:tc>
        <w:tc>
          <w:tcPr>
            <w:tcW w:w="1303" w:type="dxa"/>
            <w:tcBorders>
              <w:bottom w:val="single" w:sz="8" w:space="0" w:color="000000"/>
              <w:right w:val="single" w:sz="8" w:space="0" w:color="000000"/>
            </w:tcBorders>
          </w:tcPr>
          <w:p w14:paraId="5B8B78E7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3" w:hanging="4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1519">
              <w:rPr>
                <w:rFonts w:ascii="Calibri" w:hAnsi="Calibri" w:cs="Calibri"/>
                <w:lang w:val="en-US"/>
              </w:rPr>
              <w:t>3,8</w:t>
            </w:r>
          </w:p>
        </w:tc>
      </w:tr>
      <w:tr w:rsidR="00A77EF1" w:rsidRPr="008F3609" w14:paraId="28343513" w14:textId="77777777" w:rsidTr="00A77E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10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14:paraId="66F79979" w14:textId="77777777" w:rsidR="00BA661E" w:rsidRPr="008F360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609">
              <w:rPr>
                <w:rFonts w:ascii="Calibri" w:hAnsi="Calibri" w:cs="Calibri"/>
                <w:b/>
                <w:bCs/>
                <w:lang w:val="en-US"/>
              </w:rPr>
              <w:t>500</w:t>
            </w:r>
          </w:p>
        </w:tc>
        <w:tc>
          <w:tcPr>
            <w:tcW w:w="1239" w:type="dxa"/>
            <w:tcBorders>
              <w:bottom w:val="single" w:sz="8" w:space="0" w:color="000000"/>
              <w:right w:val="single" w:sz="8" w:space="0" w:color="000000"/>
            </w:tcBorders>
          </w:tcPr>
          <w:p w14:paraId="43C7B42A" w14:textId="77777777" w:rsidR="00BA661E" w:rsidRPr="008F360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6" w:hanging="44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609">
              <w:rPr>
                <w:rFonts w:ascii="Calibri" w:hAnsi="Calibri" w:cs="Calibri"/>
                <w:lang w:val="en-US"/>
              </w:rPr>
              <w:t>5,58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</w:tcPr>
          <w:p w14:paraId="5F5776BD" w14:textId="77777777" w:rsidR="00BA661E" w:rsidRPr="008F360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8" w:hanging="5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609">
              <w:rPr>
                <w:rFonts w:ascii="Calibri" w:hAnsi="Calibri" w:cs="Calibri"/>
                <w:lang w:val="en-US"/>
              </w:rPr>
              <w:t>100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</w:tcPr>
          <w:p w14:paraId="39731570" w14:textId="77777777" w:rsidR="00BA661E" w:rsidRPr="008F360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0" w:hanging="67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609">
              <w:rPr>
                <w:rFonts w:ascii="Calibri" w:hAnsi="Calibri" w:cs="Calibri"/>
                <w:lang w:val="en-US"/>
              </w:rPr>
              <w:t>1,6</w:t>
            </w:r>
          </w:p>
        </w:tc>
        <w:tc>
          <w:tcPr>
            <w:tcW w:w="1319" w:type="dxa"/>
            <w:tcBorders>
              <w:bottom w:val="single" w:sz="8" w:space="0" w:color="000000"/>
              <w:right w:val="single" w:sz="8" w:space="0" w:color="000000"/>
            </w:tcBorders>
          </w:tcPr>
          <w:p w14:paraId="0F0A4F4B" w14:textId="77777777" w:rsidR="00BA661E" w:rsidRPr="008F360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7" w:hanging="33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609">
              <w:rPr>
                <w:rFonts w:ascii="Calibri" w:hAnsi="Calibri" w:cs="Calibri"/>
                <w:lang w:val="en-US"/>
              </w:rPr>
              <w:t>0,16</w:t>
            </w:r>
          </w:p>
        </w:tc>
        <w:tc>
          <w:tcPr>
            <w:tcW w:w="2016" w:type="dxa"/>
            <w:tcBorders>
              <w:bottom w:val="single" w:sz="8" w:space="0" w:color="000000"/>
              <w:right w:val="single" w:sz="8" w:space="0" w:color="000000"/>
            </w:tcBorders>
          </w:tcPr>
          <w:p w14:paraId="1990AF6A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51519">
              <w:rPr>
                <w:rFonts w:ascii="Calibri" w:hAnsi="Calibri" w:cs="Calibri"/>
                <w:bCs/>
                <w:lang w:val="en-US"/>
              </w:rPr>
              <w:t>2</w:t>
            </w:r>
          </w:p>
        </w:tc>
        <w:tc>
          <w:tcPr>
            <w:tcW w:w="1303" w:type="dxa"/>
            <w:tcBorders>
              <w:bottom w:val="single" w:sz="8" w:space="0" w:color="000000"/>
              <w:right w:val="single" w:sz="8" w:space="0" w:color="000000"/>
            </w:tcBorders>
          </w:tcPr>
          <w:p w14:paraId="5EA62DB4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3" w:hanging="4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1519">
              <w:rPr>
                <w:rFonts w:ascii="Calibri" w:hAnsi="Calibri" w:cs="Calibri"/>
                <w:lang w:val="en-US"/>
              </w:rPr>
              <w:t>3,6</w:t>
            </w:r>
          </w:p>
        </w:tc>
      </w:tr>
      <w:tr w:rsidR="00A77EF1" w:rsidRPr="008F3609" w14:paraId="44E78C94" w14:textId="77777777" w:rsidTr="00A77E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14:paraId="75E4D5D8" w14:textId="77777777" w:rsidR="00BA661E" w:rsidRPr="008F360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609">
              <w:rPr>
                <w:rFonts w:ascii="Calibri" w:hAnsi="Calibri" w:cs="Calibri"/>
                <w:b/>
                <w:bCs/>
                <w:lang w:val="en-US"/>
              </w:rPr>
              <w:t>630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CA54B" w14:textId="77777777" w:rsidR="00BA661E" w:rsidRPr="008F360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6" w:hanging="44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609">
              <w:rPr>
                <w:rFonts w:ascii="Calibri" w:hAnsi="Calibri" w:cs="Calibri"/>
                <w:lang w:val="en-US"/>
              </w:rPr>
              <w:t>5,53</w:t>
            </w:r>
          </w:p>
        </w:tc>
        <w:tc>
          <w:tcPr>
            <w:tcW w:w="11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E28C2" w14:textId="77777777" w:rsidR="00BA661E" w:rsidRPr="008F360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8" w:hanging="5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609">
              <w:rPr>
                <w:rFonts w:ascii="Calibri" w:hAnsi="Calibri" w:cs="Calibri"/>
                <w:lang w:val="en-US"/>
              </w:rPr>
              <w:t>126</w:t>
            </w:r>
          </w:p>
        </w:tc>
        <w:tc>
          <w:tcPr>
            <w:tcW w:w="11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E4D48" w14:textId="77777777" w:rsidR="00BA661E" w:rsidRPr="008F360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0" w:hanging="67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609">
              <w:rPr>
                <w:rFonts w:ascii="Calibri" w:hAnsi="Calibri" w:cs="Calibri"/>
                <w:lang w:val="en-US"/>
              </w:rPr>
              <w:t>1,3</w:t>
            </w:r>
          </w:p>
        </w:tc>
        <w:tc>
          <w:tcPr>
            <w:tcW w:w="13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77C7A" w14:textId="77777777" w:rsidR="00BA661E" w:rsidRPr="008F360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7" w:hanging="33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609">
              <w:rPr>
                <w:rFonts w:ascii="Calibri" w:hAnsi="Calibri" w:cs="Calibri"/>
                <w:lang w:val="en-US"/>
              </w:rPr>
              <w:t>0,12</w:t>
            </w:r>
          </w:p>
        </w:tc>
        <w:tc>
          <w:tcPr>
            <w:tcW w:w="2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F2C70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51519">
              <w:rPr>
                <w:rFonts w:ascii="Calibri" w:hAnsi="Calibri" w:cs="Calibri"/>
                <w:bCs/>
                <w:lang w:val="en-US"/>
              </w:rPr>
              <w:t>2</w:t>
            </w:r>
          </w:p>
        </w:tc>
        <w:tc>
          <w:tcPr>
            <w:tcW w:w="1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88F8A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3" w:hanging="4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1519">
              <w:rPr>
                <w:rFonts w:ascii="Calibri" w:hAnsi="Calibri" w:cs="Calibri"/>
                <w:lang w:val="en-US"/>
              </w:rPr>
              <w:t>3,3</w:t>
            </w:r>
          </w:p>
        </w:tc>
      </w:tr>
      <w:tr w:rsidR="00A77EF1" w:rsidRPr="008F3609" w14:paraId="648CD595" w14:textId="77777777" w:rsidTr="00A77EF1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7D7D7"/>
          </w:tcPr>
          <w:p w14:paraId="0208F5E4" w14:textId="77777777" w:rsidR="00BA661E" w:rsidRPr="008F360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609">
              <w:rPr>
                <w:rFonts w:ascii="Calibri" w:hAnsi="Calibri" w:cs="Calibri"/>
                <w:b/>
                <w:bCs/>
                <w:lang w:val="en-US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CCDE36D" w14:textId="77777777" w:rsidR="00BA661E" w:rsidRPr="008F360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6" w:hanging="44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609">
              <w:rPr>
                <w:rFonts w:ascii="Calibri" w:hAnsi="Calibri" w:cs="Calibri"/>
                <w:lang w:val="en-US"/>
              </w:rPr>
              <w:t>5,42</w:t>
            </w:r>
          </w:p>
        </w:tc>
        <w:tc>
          <w:tcPr>
            <w:tcW w:w="114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19A9DE5" w14:textId="77777777" w:rsidR="00BA661E" w:rsidRPr="008F360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8" w:hanging="5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609">
              <w:rPr>
                <w:rFonts w:ascii="Calibri" w:hAnsi="Calibri" w:cs="Calibri"/>
                <w:lang w:val="en-US"/>
              </w:rPr>
              <w:t>160</w:t>
            </w:r>
          </w:p>
        </w:tc>
        <w:tc>
          <w:tcPr>
            <w:tcW w:w="114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3A84E1B" w14:textId="77777777" w:rsidR="00BA661E" w:rsidRPr="00BA661E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0" w:hanging="671"/>
              <w:jc w:val="center"/>
              <w:rPr>
                <w:rFonts w:ascii="Times New Roman" w:hAnsi="Times New Roman" w:cs="Times New Roman"/>
              </w:rPr>
            </w:pPr>
            <w:r w:rsidRPr="008F3609">
              <w:rPr>
                <w:rFonts w:ascii="Calibri" w:hAnsi="Calibri" w:cs="Calibri"/>
                <w:lang w:val="en-US"/>
              </w:rPr>
              <w:t>1,0</w:t>
            </w:r>
          </w:p>
        </w:tc>
        <w:tc>
          <w:tcPr>
            <w:tcW w:w="1319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AC93BA5" w14:textId="77777777" w:rsidR="00BA661E" w:rsidRPr="008F360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7" w:hanging="33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609">
              <w:rPr>
                <w:rFonts w:ascii="Calibri" w:hAnsi="Calibri" w:cs="Calibri"/>
                <w:lang w:val="en-US"/>
              </w:rPr>
              <w:t>0,09</w:t>
            </w:r>
          </w:p>
        </w:tc>
        <w:tc>
          <w:tcPr>
            <w:tcW w:w="201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50220FB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51519">
              <w:rPr>
                <w:rFonts w:ascii="Calibri" w:hAnsi="Calibri" w:cs="Calibri"/>
                <w:bCs/>
                <w:lang w:val="en-US"/>
              </w:rPr>
              <w:t>2</w:t>
            </w:r>
          </w:p>
        </w:tc>
        <w:tc>
          <w:tcPr>
            <w:tcW w:w="130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DB7F05D" w14:textId="77777777" w:rsidR="00BA661E" w:rsidRPr="00A51519" w:rsidRDefault="00BA661E" w:rsidP="00A7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3" w:hanging="4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1519">
              <w:rPr>
                <w:rFonts w:ascii="Calibri" w:hAnsi="Calibri" w:cs="Calibri"/>
                <w:lang w:val="en-US"/>
              </w:rPr>
              <w:t>3,0</w:t>
            </w:r>
          </w:p>
        </w:tc>
      </w:tr>
    </w:tbl>
    <w:p w14:paraId="55583EA5" w14:textId="77777777" w:rsidR="005A0D8C" w:rsidRDefault="005A0D8C" w:rsidP="003C0BAD">
      <w:pPr>
        <w:shd w:val="clear" w:color="auto" w:fill="FFFFFF"/>
        <w:spacing w:after="0" w:line="293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35682CE3" w14:textId="77777777" w:rsidR="003C0BAD" w:rsidRPr="001B2D65" w:rsidRDefault="003C0BAD" w:rsidP="003C0BAD">
      <w:pPr>
        <w:shd w:val="clear" w:color="auto" w:fill="FFFFFF"/>
        <w:spacing w:after="0" w:line="293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D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Таблица </w:t>
      </w:r>
      <w:r w:rsidRPr="001B2D65">
        <w:rPr>
          <w:rFonts w:ascii="Arial" w:eastAsia="Times New Roman" w:hAnsi="Arial" w:cs="Arial"/>
          <w:color w:val="000000"/>
          <w:sz w:val="24"/>
          <w:szCs w:val="24"/>
          <w:highlight w:val="red"/>
          <w:lang w:eastAsia="ru-RU"/>
        </w:rPr>
        <w:t>___</w:t>
      </w:r>
    </w:p>
    <w:p w14:paraId="788EDE59" w14:textId="77777777" w:rsidR="003C0BAD" w:rsidRPr="001B2D65" w:rsidRDefault="003C0BAD" w:rsidP="003C0BAD">
      <w:pPr>
        <w:shd w:val="clear" w:color="auto" w:fill="FFFFFF"/>
        <w:spacing w:after="0" w:line="293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BF4ED07" w14:textId="77777777" w:rsidR="003C0BAD" w:rsidRPr="001B2D65" w:rsidRDefault="001B2D65" w:rsidP="003C0BA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D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7.11</w:t>
      </w:r>
      <w:r w:rsidR="003C0BAD" w:rsidRPr="001B2D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 Трубы</w:t>
      </w:r>
      <w:r w:rsidR="003C0BAD" w:rsidRPr="001B2D65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</w:t>
      </w:r>
      <w:r w:rsidR="003C0BAD" w:rsidRPr="001B2D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 </w:t>
      </w:r>
      <w:r w:rsidR="00C52B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ориентированного </w:t>
      </w:r>
      <w:proofErr w:type="spellStart"/>
      <w:r w:rsidR="00C52B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непластифицированного</w:t>
      </w:r>
      <w:proofErr w:type="spellEnd"/>
      <w:r w:rsidR="00C52B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52BD5" w:rsidRPr="00710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поливинилхлорида</w:t>
      </w:r>
      <w:r w:rsidR="003C0BAD" w:rsidRPr="001B2D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можно изгибать при температуре ±23</w:t>
      </w:r>
      <w:r w:rsidR="003C0BAD" w:rsidRPr="001B2D6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о</w:t>
      </w:r>
      <w:r w:rsidR="003C0BAD" w:rsidRPr="001B2D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до значений указанных в Таблице </w:t>
      </w:r>
      <w:r w:rsidR="003C0BAD" w:rsidRPr="001B2D65">
        <w:rPr>
          <w:rFonts w:ascii="Arial" w:eastAsia="Times New Roman" w:hAnsi="Arial" w:cs="Arial"/>
          <w:color w:val="000000"/>
          <w:sz w:val="24"/>
          <w:szCs w:val="24"/>
          <w:highlight w:val="red"/>
          <w:lang w:eastAsia="ru-RU"/>
        </w:rPr>
        <w:t>___</w:t>
      </w:r>
      <w:r w:rsidR="003C0BAD" w:rsidRPr="001B2D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Изгиб выполняется «на холодную», не допускается греть трубу в месте изгиба. Не допускается изменение геометрии в раструбном соединении.</w:t>
      </w:r>
    </w:p>
    <w:p w14:paraId="1E35E037" w14:textId="77777777" w:rsidR="003C0BAD" w:rsidRPr="001B2D65" w:rsidRDefault="001B2D65" w:rsidP="003C0BA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D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7.11</w:t>
      </w:r>
      <w:r w:rsidR="003C0BAD" w:rsidRPr="001B2D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.5 Допустимым угловым отклонением в раструбе труб из </w:t>
      </w:r>
      <w:r w:rsidR="00C52B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ориентированного </w:t>
      </w:r>
      <w:proofErr w:type="spellStart"/>
      <w:r w:rsidR="00C52B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непластифицированного</w:t>
      </w:r>
      <w:proofErr w:type="spellEnd"/>
      <w:r w:rsidR="00C52B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52BD5" w:rsidRPr="00710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поливинилхлорида</w:t>
      </w:r>
      <w:r w:rsidR="00C52BD5" w:rsidRPr="001B2D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0BAD" w:rsidRPr="001B2D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 угол в 2</w:t>
      </w:r>
      <w:r w:rsidR="003C0BAD" w:rsidRPr="001B2D6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о</w:t>
      </w:r>
      <w:r w:rsidR="003C0BAD" w:rsidRPr="001B2D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3E75A13" w14:textId="77777777" w:rsidR="003C0BAD" w:rsidRPr="001B2D65" w:rsidRDefault="001B2D65" w:rsidP="003C0BA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D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7.12</w:t>
      </w:r>
      <w:r w:rsidR="003C0BAD" w:rsidRPr="001B2D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Соединение с другими материалами труб выполняется помощью фланцевого соединения (например, сталь, чугун), соединительных муфт (полиэтилен, ПВХ).</w:t>
      </w:r>
    </w:p>
    <w:p w14:paraId="2D77584E" w14:textId="77777777" w:rsidR="003C0BAD" w:rsidRDefault="001B2D65" w:rsidP="00055C92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D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7.13</w:t>
      </w:r>
      <w:r w:rsidR="003C0BAD" w:rsidRPr="001B2D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Возможно выполнение отводов или тройников за счет накидных хомутов для врезок.</w:t>
      </w:r>
    </w:p>
    <w:sectPr w:rsidR="003C0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A8"/>
    <w:rsid w:val="000004C0"/>
    <w:rsid w:val="00055C92"/>
    <w:rsid w:val="00072B0E"/>
    <w:rsid w:val="000C0D39"/>
    <w:rsid w:val="000C560E"/>
    <w:rsid w:val="000E1437"/>
    <w:rsid w:val="000E1B3E"/>
    <w:rsid w:val="001458F8"/>
    <w:rsid w:val="00161C2D"/>
    <w:rsid w:val="001714B4"/>
    <w:rsid w:val="0019607C"/>
    <w:rsid w:val="001B2D65"/>
    <w:rsid w:val="001E6B00"/>
    <w:rsid w:val="00237756"/>
    <w:rsid w:val="002A34B8"/>
    <w:rsid w:val="002A3656"/>
    <w:rsid w:val="00304C26"/>
    <w:rsid w:val="00314682"/>
    <w:rsid w:val="00325EA7"/>
    <w:rsid w:val="003C0BAD"/>
    <w:rsid w:val="003C50A8"/>
    <w:rsid w:val="003F1760"/>
    <w:rsid w:val="004554F2"/>
    <w:rsid w:val="00474205"/>
    <w:rsid w:val="00492970"/>
    <w:rsid w:val="004A7A32"/>
    <w:rsid w:val="00507529"/>
    <w:rsid w:val="005A0D8C"/>
    <w:rsid w:val="005A2673"/>
    <w:rsid w:val="00605146"/>
    <w:rsid w:val="0065514B"/>
    <w:rsid w:val="006A1D12"/>
    <w:rsid w:val="006A334B"/>
    <w:rsid w:val="006C420F"/>
    <w:rsid w:val="007035BD"/>
    <w:rsid w:val="00704623"/>
    <w:rsid w:val="007103A8"/>
    <w:rsid w:val="007359C5"/>
    <w:rsid w:val="00737412"/>
    <w:rsid w:val="00766A28"/>
    <w:rsid w:val="00791C88"/>
    <w:rsid w:val="007E4A2C"/>
    <w:rsid w:val="007E69DF"/>
    <w:rsid w:val="008379BC"/>
    <w:rsid w:val="008A06D0"/>
    <w:rsid w:val="008D6BE3"/>
    <w:rsid w:val="008F042C"/>
    <w:rsid w:val="008F3609"/>
    <w:rsid w:val="009010BF"/>
    <w:rsid w:val="00910600"/>
    <w:rsid w:val="00931E4F"/>
    <w:rsid w:val="0095615E"/>
    <w:rsid w:val="009E0D31"/>
    <w:rsid w:val="009F35F1"/>
    <w:rsid w:val="00A227D9"/>
    <w:rsid w:val="00A51519"/>
    <w:rsid w:val="00A5547A"/>
    <w:rsid w:val="00A64E0B"/>
    <w:rsid w:val="00A77EF1"/>
    <w:rsid w:val="00A9471E"/>
    <w:rsid w:val="00AB0580"/>
    <w:rsid w:val="00B1055C"/>
    <w:rsid w:val="00B9794F"/>
    <w:rsid w:val="00BA661E"/>
    <w:rsid w:val="00BC082D"/>
    <w:rsid w:val="00C059BB"/>
    <w:rsid w:val="00C44DBE"/>
    <w:rsid w:val="00C52BD5"/>
    <w:rsid w:val="00CC5093"/>
    <w:rsid w:val="00CD6E2C"/>
    <w:rsid w:val="00D600C3"/>
    <w:rsid w:val="00D92DCC"/>
    <w:rsid w:val="00DB3686"/>
    <w:rsid w:val="00DF353E"/>
    <w:rsid w:val="00E156A7"/>
    <w:rsid w:val="00E82C1B"/>
    <w:rsid w:val="00EA7BB4"/>
    <w:rsid w:val="00ED6D0F"/>
    <w:rsid w:val="00EE1F9D"/>
    <w:rsid w:val="00EE39AB"/>
    <w:rsid w:val="00F26F30"/>
    <w:rsid w:val="00F559BD"/>
    <w:rsid w:val="00F670B9"/>
    <w:rsid w:val="00F97C69"/>
    <w:rsid w:val="00FC47E6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CA5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B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6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B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6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1117</Words>
  <Characters>6367</Characters>
  <Application>Microsoft Macintosh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Викторович Тарасенко</dc:creator>
  <cp:lastModifiedBy>Irina Yurchenko</cp:lastModifiedBy>
  <cp:revision>5</cp:revision>
  <dcterms:created xsi:type="dcterms:W3CDTF">2016-11-23T09:31:00Z</dcterms:created>
  <dcterms:modified xsi:type="dcterms:W3CDTF">2016-11-23T15:02:00Z</dcterms:modified>
</cp:coreProperties>
</file>